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FA619" w14:textId="7A31B96E" w:rsidR="00933913" w:rsidRDefault="00933913" w:rsidP="00732129">
      <w:pPr>
        <w:pStyle w:val="Titre"/>
      </w:pPr>
      <w:r>
        <w:t>CQP Gestionnaire Liquidation Retraite</w:t>
      </w:r>
    </w:p>
    <w:p w14:paraId="03F94957" w14:textId="416CC42A" w:rsidR="00732129" w:rsidRDefault="00732129" w:rsidP="00732129">
      <w:pPr>
        <w:pStyle w:val="Titre"/>
      </w:pPr>
      <w:r>
        <w:t>AUTO</w:t>
      </w:r>
      <w:r w:rsidR="00E544D5">
        <w:t>-</w:t>
      </w:r>
      <w:r w:rsidR="00FF5543">
        <w:t>POSITIONNEMENT</w:t>
      </w:r>
      <w:r>
        <w:rPr>
          <w:spacing w:val="-8"/>
        </w:rPr>
        <w:t xml:space="preserve"> </w:t>
      </w:r>
      <w:r>
        <w:rPr>
          <w:spacing w:val="-2"/>
        </w:rPr>
        <w:t>D’ACTIVITÉS</w:t>
      </w:r>
    </w:p>
    <w:p w14:paraId="0D2F0673" w14:textId="77777777" w:rsidR="00732129" w:rsidRDefault="00732129" w:rsidP="00732129">
      <w:pPr>
        <w:pStyle w:val="Corpsdetexte"/>
        <w:spacing w:before="8"/>
        <w:rPr>
          <w:sz w:val="26"/>
        </w:rPr>
      </w:pPr>
    </w:p>
    <w:p w14:paraId="668951E4" w14:textId="530ED740" w:rsidR="00DE27FD" w:rsidRPr="00525108" w:rsidRDefault="00DE27FD" w:rsidP="00DE27FD">
      <w:pPr>
        <w:spacing w:line="276" w:lineRule="auto"/>
        <w:ind w:left="284" w:right="270"/>
        <w:jc w:val="both"/>
      </w:pPr>
      <w:r w:rsidRPr="4148EFBC">
        <w:rPr>
          <w:i/>
          <w:iCs/>
          <w:sz w:val="18"/>
          <w:szCs w:val="18"/>
        </w:rPr>
        <w:t xml:space="preserve">Le </w:t>
      </w:r>
      <w:r w:rsidRPr="4148EFBC">
        <w:rPr>
          <w:b/>
          <w:bCs/>
          <w:i/>
          <w:iCs/>
          <w:sz w:val="18"/>
          <w:szCs w:val="18"/>
        </w:rPr>
        <w:t xml:space="preserve">CQP </w:t>
      </w:r>
      <w:r>
        <w:rPr>
          <w:b/>
          <w:bCs/>
          <w:i/>
          <w:iCs/>
          <w:sz w:val="18"/>
          <w:szCs w:val="18"/>
        </w:rPr>
        <w:t>Gestionnaire Liquidation Retraite</w:t>
      </w:r>
      <w:r w:rsidRPr="4148EFBC">
        <w:rPr>
          <w:b/>
          <w:bCs/>
          <w:i/>
          <w:iCs/>
          <w:sz w:val="18"/>
          <w:szCs w:val="18"/>
        </w:rPr>
        <w:t xml:space="preserve"> valide 1</w:t>
      </w:r>
      <w:r>
        <w:rPr>
          <w:b/>
          <w:bCs/>
          <w:i/>
          <w:iCs/>
          <w:sz w:val="18"/>
          <w:szCs w:val="18"/>
        </w:rPr>
        <w:t>1</w:t>
      </w:r>
      <w:r w:rsidRPr="4148EFBC">
        <w:rPr>
          <w:b/>
          <w:bCs/>
          <w:i/>
          <w:iCs/>
          <w:sz w:val="18"/>
          <w:szCs w:val="18"/>
        </w:rPr>
        <w:t xml:space="preserve"> compétences</w:t>
      </w:r>
      <w:r w:rsidRPr="4148EFBC">
        <w:rPr>
          <w:i/>
          <w:iCs/>
          <w:sz w:val="18"/>
          <w:szCs w:val="18"/>
        </w:rPr>
        <w:t>.</w:t>
      </w:r>
    </w:p>
    <w:p w14:paraId="3D177FFB" w14:textId="77777777" w:rsidR="00DE27FD" w:rsidRPr="00525108" w:rsidRDefault="00DE27FD" w:rsidP="00DE27FD">
      <w:pPr>
        <w:spacing w:before="201" w:line="276" w:lineRule="auto"/>
        <w:ind w:left="284" w:right="270"/>
        <w:jc w:val="both"/>
      </w:pPr>
      <w:r w:rsidRPr="4148EFBC">
        <w:rPr>
          <w:i/>
          <w:iCs/>
          <w:sz w:val="18"/>
          <w:szCs w:val="18"/>
        </w:rPr>
        <w:t>Ce questionnaire d’</w:t>
      </w:r>
      <w:proofErr w:type="spellStart"/>
      <w:r w:rsidRPr="4148EFBC">
        <w:rPr>
          <w:i/>
          <w:iCs/>
          <w:sz w:val="18"/>
          <w:szCs w:val="18"/>
        </w:rPr>
        <w:t>auto-positionnement</w:t>
      </w:r>
      <w:proofErr w:type="spellEnd"/>
      <w:r w:rsidRPr="4148EFBC">
        <w:rPr>
          <w:i/>
          <w:iCs/>
          <w:sz w:val="18"/>
          <w:szCs w:val="18"/>
        </w:rPr>
        <w:t xml:space="preserve"> d’activités est un outil pour vous aider à réfléchir à votre parcours professionnel, à vos expériences et vous permettre de les mettre en lien avec le CQP auquel vous candidatez. Il permet de vous assurer que vous réalisez les activités en lien avec les compétences visées par ce CQP ; il ne s’agit pas d’un outil d’évaluation certificative (qui viserait à juger de vos compétences acquises ou absentes) mais d’un moyen de préparer le diagnostic que vous établirez avec vos responsables pour construire, si besoin, un parcours individualisé de formation, en vue d’obtenir le CQP. </w:t>
      </w:r>
    </w:p>
    <w:p w14:paraId="02B831E6" w14:textId="381AAD14" w:rsidR="00DD64E7" w:rsidRPr="00525108" w:rsidRDefault="00DE27FD" w:rsidP="00DD64E7">
      <w:pPr>
        <w:spacing w:before="199" w:line="276" w:lineRule="auto"/>
        <w:ind w:left="284" w:right="270"/>
        <w:jc w:val="both"/>
      </w:pPr>
      <w:r w:rsidRPr="4148EFBC">
        <w:rPr>
          <w:i/>
          <w:iCs/>
          <w:sz w:val="18"/>
          <w:szCs w:val="18"/>
        </w:rPr>
        <w:t>Dans le tableau ci-après, vous êtes invité à mentionner, au regard des activités du métier visé par le CQP, la fréquence avec laquelle vous les exercez. Après avoir indiqué, en toute transparence, votre niveau de pratique (de « sans pratique » à « pratique régulière ») vous devez préciser quels sont les éléments dans votre parcours (professionnel, personnel, de formation) qui vous permettent de situer ce niveau.</w:t>
      </w:r>
      <w:r>
        <w:t xml:space="preserve"> </w:t>
      </w:r>
    </w:p>
    <w:p w14:paraId="1D8F7888" w14:textId="33B3B1C7" w:rsidR="00947C1D" w:rsidRDefault="00DD64E7" w:rsidP="007609BC">
      <w:pPr>
        <w:jc w:val="right"/>
      </w:pPr>
      <w:r>
        <w:rPr>
          <w:bCs/>
          <w:iCs/>
          <w:sz w:val="14"/>
          <w:szCs w:val="14"/>
        </w:rPr>
        <w:br/>
      </w:r>
      <w:r w:rsidR="007609BC">
        <w:rPr>
          <w:bCs/>
          <w:iCs/>
          <w:sz w:val="14"/>
          <w:szCs w:val="14"/>
        </w:rPr>
        <w:t>(</w:t>
      </w:r>
      <w:r w:rsidR="007609BC" w:rsidRPr="00001B12">
        <w:rPr>
          <w:bCs/>
          <w:iCs/>
          <w:sz w:val="14"/>
          <w:szCs w:val="14"/>
        </w:rPr>
        <w:t>Cocher en cliquant</w:t>
      </w:r>
      <w:r w:rsidR="007609BC">
        <w:rPr>
          <w:bCs/>
          <w:iCs/>
          <w:sz w:val="14"/>
          <w:szCs w:val="14"/>
        </w:rPr>
        <w:t xml:space="preserve"> sur </w:t>
      </w:r>
      <w:sdt>
        <w:sdtPr>
          <w:rPr>
            <w:bCs/>
            <w:sz w:val="14"/>
            <w:szCs w:val="14"/>
          </w:rPr>
          <w:id w:val="1644853893"/>
          <w14:checkbox>
            <w14:checked w14:val="0"/>
            <w14:checkedState w14:val="2612" w14:font="MS Gothic"/>
            <w14:uncheckedState w14:val="2610" w14:font="MS Gothic"/>
          </w14:checkbox>
        </w:sdtPr>
        <w:sdtContent>
          <w:r w:rsidR="007609BC" w:rsidRPr="00F0310C">
            <w:rPr>
              <w:rFonts w:ascii="MS Gothic" w:eastAsia="MS Gothic" w:hAnsi="MS Gothic" w:hint="eastAsia"/>
              <w:bCs/>
              <w:sz w:val="14"/>
              <w:szCs w:val="14"/>
            </w:rPr>
            <w:t>☐</w:t>
          </w:r>
        </w:sdtContent>
      </w:sdt>
      <w:r w:rsidR="007609BC">
        <w:rPr>
          <w:bCs/>
          <w:iCs/>
          <w:sz w:val="14"/>
          <w:szCs w:val="14"/>
        </w:rPr>
        <w:t>)</w:t>
      </w:r>
    </w:p>
    <w:tbl>
      <w:tblPr>
        <w:tblStyle w:val="Grilledutableau"/>
        <w:tblW w:w="10348" w:type="dxa"/>
        <w:tblInd w:w="279" w:type="dxa"/>
        <w:tblLook w:val="04A0" w:firstRow="1" w:lastRow="0" w:firstColumn="1" w:lastColumn="0" w:noHBand="0" w:noVBand="1"/>
      </w:tblPr>
      <w:tblGrid>
        <w:gridCol w:w="1984"/>
        <w:gridCol w:w="2410"/>
        <w:gridCol w:w="2693"/>
        <w:gridCol w:w="3261"/>
      </w:tblGrid>
      <w:tr w:rsidR="00525108" w14:paraId="7016B286" w14:textId="77777777" w:rsidTr="00D25C4E">
        <w:trPr>
          <w:tblHeader/>
        </w:trPr>
        <w:tc>
          <w:tcPr>
            <w:tcW w:w="1984" w:type="dxa"/>
            <w:vAlign w:val="center"/>
          </w:tcPr>
          <w:p w14:paraId="4DC3A3F7" w14:textId="77777777" w:rsidR="00525108" w:rsidRDefault="00525108" w:rsidP="002A4F2B">
            <w:pPr>
              <w:jc w:val="center"/>
            </w:pPr>
            <w:r>
              <w:rPr>
                <w:b/>
              </w:rPr>
              <w:t>Principales</w:t>
            </w:r>
            <w:r>
              <w:rPr>
                <w:b/>
                <w:spacing w:val="-13"/>
              </w:rPr>
              <w:t xml:space="preserve"> </w:t>
            </w:r>
            <w:r>
              <w:rPr>
                <w:b/>
              </w:rPr>
              <w:t>fonctions du métier</w:t>
            </w:r>
          </w:p>
        </w:tc>
        <w:tc>
          <w:tcPr>
            <w:tcW w:w="2410" w:type="dxa"/>
            <w:vAlign w:val="center"/>
          </w:tcPr>
          <w:p w14:paraId="65762C3F" w14:textId="77777777" w:rsidR="00525108" w:rsidRDefault="00525108" w:rsidP="008279A8">
            <w:pPr>
              <w:jc w:val="center"/>
            </w:pPr>
            <w:r>
              <w:rPr>
                <w:b/>
              </w:rPr>
              <w:t>Détails</w:t>
            </w:r>
            <w:r>
              <w:rPr>
                <w:b/>
                <w:spacing w:val="-4"/>
              </w:rPr>
              <w:t xml:space="preserve"> </w:t>
            </w:r>
            <w:r>
              <w:rPr>
                <w:b/>
              </w:rPr>
              <w:t>des</w:t>
            </w:r>
            <w:r>
              <w:rPr>
                <w:b/>
                <w:spacing w:val="-1"/>
              </w:rPr>
              <w:t xml:space="preserve"> </w:t>
            </w:r>
            <w:r>
              <w:rPr>
                <w:b/>
                <w:spacing w:val="-2"/>
              </w:rPr>
              <w:t>activités</w:t>
            </w:r>
          </w:p>
        </w:tc>
        <w:tc>
          <w:tcPr>
            <w:tcW w:w="2693" w:type="dxa"/>
            <w:vAlign w:val="center"/>
          </w:tcPr>
          <w:p w14:paraId="018C4DD9" w14:textId="7EEBB61C" w:rsidR="00525108" w:rsidRDefault="00D754E3" w:rsidP="002A4F2B">
            <w:pPr>
              <w:jc w:val="center"/>
            </w:pPr>
            <w:r>
              <w:rPr>
                <w:b/>
              </w:rPr>
              <w:t>Pratique</w:t>
            </w:r>
            <w:r w:rsidR="00525108">
              <w:rPr>
                <w:b/>
                <w:spacing w:val="-4"/>
              </w:rPr>
              <w:t xml:space="preserve"> </w:t>
            </w:r>
            <w:r w:rsidR="00525108">
              <w:rPr>
                <w:b/>
              </w:rPr>
              <w:t>dans le</w:t>
            </w:r>
            <w:r w:rsidR="00525108">
              <w:rPr>
                <w:b/>
                <w:spacing w:val="-3"/>
              </w:rPr>
              <w:t xml:space="preserve"> </w:t>
            </w:r>
            <w:r w:rsidR="00525108">
              <w:rPr>
                <w:b/>
                <w:spacing w:val="-2"/>
              </w:rPr>
              <w:t>domaine</w:t>
            </w:r>
          </w:p>
        </w:tc>
        <w:tc>
          <w:tcPr>
            <w:tcW w:w="3261" w:type="dxa"/>
            <w:vAlign w:val="center"/>
          </w:tcPr>
          <w:p w14:paraId="7E9332F4" w14:textId="18E21CCA" w:rsidR="00525108" w:rsidRDefault="00525108" w:rsidP="002A4F2B">
            <w:pPr>
              <w:jc w:val="center"/>
            </w:pPr>
            <w:r>
              <w:rPr>
                <w:b/>
              </w:rPr>
              <w:t>Expériences</w:t>
            </w:r>
            <w:r>
              <w:rPr>
                <w:b/>
                <w:spacing w:val="-13"/>
              </w:rPr>
              <w:t xml:space="preserve"> </w:t>
            </w:r>
            <w:r>
              <w:rPr>
                <w:b/>
              </w:rPr>
              <w:t xml:space="preserve">significatives, </w:t>
            </w:r>
            <w:r w:rsidR="00D25C4E">
              <w:rPr>
                <w:b/>
              </w:rPr>
              <w:t>formation spécifique</w:t>
            </w:r>
            <w:r>
              <w:rPr>
                <w:b/>
              </w:rPr>
              <w:t>, …</w:t>
            </w:r>
          </w:p>
        </w:tc>
      </w:tr>
      <w:tr w:rsidR="001F1F34" w14:paraId="1014112A" w14:textId="77777777" w:rsidTr="00D17C98">
        <w:trPr>
          <w:trHeight w:val="1764"/>
        </w:trPr>
        <w:tc>
          <w:tcPr>
            <w:tcW w:w="1984" w:type="dxa"/>
            <w:vAlign w:val="center"/>
          </w:tcPr>
          <w:p w14:paraId="31CBBC09" w14:textId="6F0AF6F8" w:rsidR="001F1F34" w:rsidRPr="00947C1D" w:rsidRDefault="001F1F34" w:rsidP="001F1F34">
            <w:r>
              <w:rPr>
                <w:b/>
              </w:rPr>
              <w:t>Informer le client sur la retraite et l’accompagner dans son accès à l’information</w:t>
            </w:r>
          </w:p>
        </w:tc>
        <w:tc>
          <w:tcPr>
            <w:tcW w:w="2410" w:type="dxa"/>
            <w:vAlign w:val="center"/>
          </w:tcPr>
          <w:p w14:paraId="6FF97AC3" w14:textId="7D5E8410" w:rsidR="001F1F34" w:rsidRPr="00A721D9" w:rsidRDefault="001F1F34" w:rsidP="001F1F34">
            <w:pPr>
              <w:rPr>
                <w:sz w:val="20"/>
                <w:szCs w:val="20"/>
              </w:rPr>
            </w:pPr>
            <w:r w:rsidRPr="00A721D9">
              <w:rPr>
                <w:rStyle w:val="normaltextrun"/>
                <w:color w:val="000000"/>
                <w:sz w:val="20"/>
                <w:szCs w:val="20"/>
                <w:bdr w:val="none" w:sz="0" w:space="0" w:color="auto" w:frame="1"/>
              </w:rPr>
              <w:t>Echange avec le client par écrit pour répondre à sa demande d’information</w:t>
            </w:r>
          </w:p>
        </w:tc>
        <w:tc>
          <w:tcPr>
            <w:tcW w:w="2693" w:type="dxa"/>
            <w:vAlign w:val="center"/>
          </w:tcPr>
          <w:p w14:paraId="39729465" w14:textId="41C2EB6C" w:rsidR="001F1F34" w:rsidRPr="00073A2D" w:rsidRDefault="00000000" w:rsidP="001F1F34">
            <w:pPr>
              <w:pStyle w:val="TableParagraph"/>
              <w:rPr>
                <w:sz w:val="20"/>
                <w:szCs w:val="20"/>
              </w:rPr>
            </w:pPr>
            <w:sdt>
              <w:sdtPr>
                <w:rPr>
                  <w:sz w:val="20"/>
                  <w:szCs w:val="20"/>
                </w:rPr>
                <w:id w:val="1120804465"/>
                <w14:checkbox>
                  <w14:checked w14:val="0"/>
                  <w14:checkedState w14:val="2612" w14:font="MS Gothic"/>
                  <w14:uncheckedState w14:val="2610" w14:font="MS Gothic"/>
                </w14:checkbox>
              </w:sdtPr>
              <w:sdtContent>
                <w:r w:rsidR="001F1F34" w:rsidRPr="00073A2D">
                  <w:rPr>
                    <w:rFonts w:ascii="MS Gothic" w:eastAsia="MS Gothic" w:hAnsi="MS Gothic" w:hint="eastAsia"/>
                    <w:sz w:val="20"/>
                    <w:szCs w:val="20"/>
                  </w:rPr>
                  <w:t>☐</w:t>
                </w:r>
              </w:sdtContent>
            </w:sdt>
            <w:r w:rsidR="001F1F34" w:rsidRPr="00073A2D">
              <w:rPr>
                <w:sz w:val="20"/>
                <w:szCs w:val="20"/>
              </w:rPr>
              <w:t xml:space="preserve"> Sans </w:t>
            </w:r>
            <w:r w:rsidR="00291CED">
              <w:rPr>
                <w:sz w:val="20"/>
                <w:szCs w:val="20"/>
              </w:rPr>
              <w:t>pratique</w:t>
            </w:r>
          </w:p>
          <w:p w14:paraId="7BB3CC11" w14:textId="5F64A1A5" w:rsidR="001F1F34" w:rsidRPr="00073A2D" w:rsidRDefault="00000000" w:rsidP="001F1F34">
            <w:pPr>
              <w:pStyle w:val="TableParagraph"/>
              <w:rPr>
                <w:sz w:val="20"/>
                <w:szCs w:val="20"/>
              </w:rPr>
            </w:pPr>
            <w:sdt>
              <w:sdtPr>
                <w:rPr>
                  <w:sz w:val="20"/>
                  <w:szCs w:val="20"/>
                </w:rPr>
                <w:id w:val="799040560"/>
                <w14:checkbox>
                  <w14:checked w14:val="0"/>
                  <w14:checkedState w14:val="2612" w14:font="MS Gothic"/>
                  <w14:uncheckedState w14:val="2610" w14:font="MS Gothic"/>
                </w14:checkbox>
              </w:sdtPr>
              <w:sdtContent>
                <w:r w:rsidR="001F1F34" w:rsidRPr="00073A2D">
                  <w:rPr>
                    <w:rFonts w:ascii="MS Gothic" w:eastAsia="MS Gothic" w:hAnsi="MS Gothic" w:hint="eastAsia"/>
                    <w:sz w:val="20"/>
                    <w:szCs w:val="20"/>
                  </w:rPr>
                  <w:t>☐</w:t>
                </w:r>
              </w:sdtContent>
            </w:sdt>
            <w:r w:rsidR="001F1F34" w:rsidRPr="00073A2D">
              <w:rPr>
                <w:sz w:val="20"/>
                <w:szCs w:val="20"/>
              </w:rPr>
              <w:t xml:space="preserve"> </w:t>
            </w:r>
            <w:r w:rsidR="00291CED">
              <w:rPr>
                <w:sz w:val="20"/>
                <w:szCs w:val="20"/>
              </w:rPr>
              <w:t>Pratique</w:t>
            </w:r>
            <w:r w:rsidR="001F1F34" w:rsidRPr="00073A2D">
              <w:rPr>
                <w:spacing w:val="-14"/>
                <w:sz w:val="20"/>
                <w:szCs w:val="20"/>
              </w:rPr>
              <w:t xml:space="preserve"> </w:t>
            </w:r>
            <w:r w:rsidR="001F1F34" w:rsidRPr="00073A2D">
              <w:rPr>
                <w:sz w:val="20"/>
                <w:szCs w:val="20"/>
              </w:rPr>
              <w:t>ponctuelle</w:t>
            </w:r>
          </w:p>
          <w:p w14:paraId="5A8C095A" w14:textId="4BFAE4CC" w:rsidR="001F1F34" w:rsidRPr="00291CED" w:rsidRDefault="00000000" w:rsidP="00291CED">
            <w:pPr>
              <w:rPr>
                <w:spacing w:val="-2"/>
                <w:sz w:val="20"/>
                <w:szCs w:val="20"/>
              </w:rPr>
            </w:pPr>
            <w:sdt>
              <w:sdtPr>
                <w:rPr>
                  <w:sz w:val="20"/>
                  <w:szCs w:val="20"/>
                </w:rPr>
                <w:id w:val="-424959722"/>
                <w14:checkbox>
                  <w14:checked w14:val="0"/>
                  <w14:checkedState w14:val="2612" w14:font="MS Gothic"/>
                  <w14:uncheckedState w14:val="2610" w14:font="MS Gothic"/>
                </w14:checkbox>
              </w:sdtPr>
              <w:sdtContent>
                <w:r w:rsidR="001F1F34" w:rsidRPr="00073A2D">
                  <w:rPr>
                    <w:rFonts w:ascii="MS Gothic" w:eastAsia="MS Gothic" w:hAnsi="MS Gothic" w:hint="eastAsia"/>
                    <w:sz w:val="20"/>
                    <w:szCs w:val="20"/>
                  </w:rPr>
                  <w:t>☐</w:t>
                </w:r>
              </w:sdtContent>
            </w:sdt>
            <w:r w:rsidR="001F1F34" w:rsidRPr="00073A2D">
              <w:rPr>
                <w:sz w:val="20"/>
                <w:szCs w:val="20"/>
              </w:rPr>
              <w:t xml:space="preserve"> </w:t>
            </w:r>
            <w:r w:rsidR="00291CED">
              <w:rPr>
                <w:sz w:val="20"/>
                <w:szCs w:val="20"/>
              </w:rPr>
              <w:t>Pratique</w:t>
            </w:r>
            <w:r w:rsidR="001F1F34" w:rsidRPr="00073A2D">
              <w:rPr>
                <w:spacing w:val="-10"/>
                <w:sz w:val="20"/>
                <w:szCs w:val="20"/>
              </w:rPr>
              <w:t xml:space="preserve"> </w:t>
            </w:r>
            <w:r w:rsidR="001F1F34" w:rsidRPr="00073A2D">
              <w:rPr>
                <w:spacing w:val="-2"/>
                <w:sz w:val="20"/>
                <w:szCs w:val="20"/>
              </w:rPr>
              <w:t>quotidienne</w:t>
            </w:r>
          </w:p>
        </w:tc>
        <w:tc>
          <w:tcPr>
            <w:tcW w:w="3261" w:type="dxa"/>
          </w:tcPr>
          <w:p w14:paraId="494FA905" w14:textId="77777777" w:rsidR="001F1F34" w:rsidRDefault="001F1F34" w:rsidP="001F1F34"/>
        </w:tc>
      </w:tr>
      <w:tr w:rsidR="00291CED" w14:paraId="47F7E8C1" w14:textId="77777777" w:rsidTr="005563EE">
        <w:trPr>
          <w:trHeight w:val="1253"/>
        </w:trPr>
        <w:tc>
          <w:tcPr>
            <w:tcW w:w="1984" w:type="dxa"/>
            <w:vMerge w:val="restart"/>
            <w:vAlign w:val="center"/>
          </w:tcPr>
          <w:p w14:paraId="6B598648" w14:textId="5FB18589" w:rsidR="00291CED" w:rsidRPr="00947C1D" w:rsidRDefault="00291CED" w:rsidP="00291CED">
            <w:pPr>
              <w:rPr>
                <w:b/>
              </w:rPr>
            </w:pPr>
            <w:r>
              <w:rPr>
                <w:b/>
              </w:rPr>
              <w:t>Constituer le dossier de retraite</w:t>
            </w:r>
          </w:p>
        </w:tc>
        <w:tc>
          <w:tcPr>
            <w:tcW w:w="2410" w:type="dxa"/>
            <w:vAlign w:val="center"/>
          </w:tcPr>
          <w:p w14:paraId="6481724A" w14:textId="48CCD729" w:rsidR="00291CED" w:rsidRPr="00A721D9" w:rsidRDefault="00291CED" w:rsidP="00291CED">
            <w:pPr>
              <w:rPr>
                <w:sz w:val="20"/>
                <w:szCs w:val="20"/>
              </w:rPr>
            </w:pPr>
            <w:r w:rsidRPr="00A721D9">
              <w:rPr>
                <w:rStyle w:val="normaltextrun"/>
                <w:color w:val="000000"/>
                <w:sz w:val="20"/>
                <w:szCs w:val="20"/>
                <w:shd w:val="clear" w:color="auto" w:fill="FFFFFF"/>
              </w:rPr>
              <w:t>S’assure de la conformité des conditions d’ouverture de droits avec la nature de la retraite demandée</w:t>
            </w:r>
          </w:p>
        </w:tc>
        <w:tc>
          <w:tcPr>
            <w:tcW w:w="2693" w:type="dxa"/>
            <w:vAlign w:val="center"/>
          </w:tcPr>
          <w:p w14:paraId="49BFB060" w14:textId="77777777" w:rsidR="00291CED" w:rsidRPr="00073A2D" w:rsidRDefault="00000000" w:rsidP="00291CED">
            <w:pPr>
              <w:pStyle w:val="TableParagraph"/>
              <w:rPr>
                <w:sz w:val="20"/>
                <w:szCs w:val="20"/>
              </w:rPr>
            </w:pPr>
            <w:sdt>
              <w:sdtPr>
                <w:rPr>
                  <w:sz w:val="20"/>
                  <w:szCs w:val="20"/>
                </w:rPr>
                <w:id w:val="-90013105"/>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59DE2884" w14:textId="77777777" w:rsidR="00291CED" w:rsidRPr="00073A2D" w:rsidRDefault="00000000" w:rsidP="00291CED">
            <w:pPr>
              <w:pStyle w:val="TableParagraph"/>
              <w:rPr>
                <w:sz w:val="20"/>
                <w:szCs w:val="20"/>
              </w:rPr>
            </w:pPr>
            <w:sdt>
              <w:sdtPr>
                <w:rPr>
                  <w:sz w:val="20"/>
                  <w:szCs w:val="20"/>
                </w:rPr>
                <w:id w:val="1941480665"/>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550A5DB8" w14:textId="3AC54165" w:rsidR="00291CED" w:rsidRPr="00073A2D" w:rsidRDefault="00000000" w:rsidP="00291CED">
            <w:pPr>
              <w:rPr>
                <w:sz w:val="20"/>
                <w:szCs w:val="20"/>
              </w:rPr>
            </w:pPr>
            <w:sdt>
              <w:sdtPr>
                <w:rPr>
                  <w:sz w:val="20"/>
                  <w:szCs w:val="20"/>
                </w:rPr>
                <w:id w:val="2009781907"/>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09BA37B6" w14:textId="77777777" w:rsidR="00291CED" w:rsidRDefault="00291CED" w:rsidP="00291CED"/>
        </w:tc>
      </w:tr>
      <w:tr w:rsidR="00291CED" w14:paraId="364ACFC8" w14:textId="77777777" w:rsidTr="00D17C98">
        <w:trPr>
          <w:trHeight w:val="1555"/>
        </w:trPr>
        <w:tc>
          <w:tcPr>
            <w:tcW w:w="1984" w:type="dxa"/>
            <w:vMerge/>
            <w:vAlign w:val="center"/>
          </w:tcPr>
          <w:p w14:paraId="3DBBBA82" w14:textId="3F84175F" w:rsidR="00291CED" w:rsidRPr="00947C1D" w:rsidRDefault="00291CED" w:rsidP="00291CED">
            <w:pPr>
              <w:rPr>
                <w:b/>
              </w:rPr>
            </w:pPr>
          </w:p>
        </w:tc>
        <w:tc>
          <w:tcPr>
            <w:tcW w:w="2410" w:type="dxa"/>
            <w:vAlign w:val="center"/>
          </w:tcPr>
          <w:p w14:paraId="65EED2AF" w14:textId="3CDE12C4" w:rsidR="00291CED" w:rsidRPr="004B209B" w:rsidRDefault="00291CED" w:rsidP="00291CED">
            <w:pPr>
              <w:divId w:val="1324629287"/>
              <w:rPr>
                <w:rStyle w:val="normaltextrun"/>
                <w:color w:val="000000"/>
                <w:szCs w:val="20"/>
                <w:shd w:val="clear" w:color="auto" w:fill="FFFFFF"/>
              </w:rPr>
            </w:pPr>
            <w:r w:rsidRPr="004B209B">
              <w:rPr>
                <w:rStyle w:val="normaltextrun"/>
                <w:color w:val="000000"/>
                <w:sz w:val="20"/>
                <w:szCs w:val="20"/>
                <w:shd w:val="clear" w:color="auto" w:fill="FFFFFF"/>
              </w:rPr>
              <w:t>Vérifie et certifie l’authenticité, la cohérence et la pertinence des documents reçus et les affecte dans le dossier </w:t>
            </w:r>
          </w:p>
        </w:tc>
        <w:tc>
          <w:tcPr>
            <w:tcW w:w="2693" w:type="dxa"/>
            <w:vAlign w:val="center"/>
          </w:tcPr>
          <w:p w14:paraId="52D76BFE" w14:textId="77777777" w:rsidR="00291CED" w:rsidRPr="00073A2D" w:rsidRDefault="00000000" w:rsidP="00291CED">
            <w:pPr>
              <w:pStyle w:val="TableParagraph"/>
              <w:rPr>
                <w:sz w:val="20"/>
                <w:szCs w:val="20"/>
              </w:rPr>
            </w:pPr>
            <w:sdt>
              <w:sdtPr>
                <w:rPr>
                  <w:sz w:val="20"/>
                  <w:szCs w:val="20"/>
                </w:rPr>
                <w:id w:val="1858306763"/>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2D56D39B" w14:textId="77777777" w:rsidR="00291CED" w:rsidRPr="00073A2D" w:rsidRDefault="00000000" w:rsidP="00291CED">
            <w:pPr>
              <w:pStyle w:val="TableParagraph"/>
              <w:rPr>
                <w:sz w:val="20"/>
                <w:szCs w:val="20"/>
              </w:rPr>
            </w:pPr>
            <w:sdt>
              <w:sdtPr>
                <w:rPr>
                  <w:sz w:val="20"/>
                  <w:szCs w:val="20"/>
                </w:rPr>
                <w:id w:val="-9093263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16156C07" w14:textId="77009D19" w:rsidR="00291CED" w:rsidRPr="00073A2D" w:rsidRDefault="00000000" w:rsidP="00291CED">
            <w:pPr>
              <w:rPr>
                <w:sz w:val="20"/>
                <w:szCs w:val="20"/>
              </w:rPr>
            </w:pPr>
            <w:sdt>
              <w:sdtPr>
                <w:rPr>
                  <w:sz w:val="20"/>
                  <w:szCs w:val="20"/>
                </w:rPr>
                <w:id w:val="1136524023"/>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4EDE03F6" w14:textId="77777777" w:rsidR="00291CED" w:rsidRDefault="00291CED" w:rsidP="00291CED"/>
        </w:tc>
      </w:tr>
      <w:tr w:rsidR="00291CED" w14:paraId="27B57B1A" w14:textId="77777777" w:rsidTr="00DA1E88">
        <w:trPr>
          <w:trHeight w:val="1110"/>
        </w:trPr>
        <w:tc>
          <w:tcPr>
            <w:tcW w:w="1984" w:type="dxa"/>
            <w:vMerge/>
            <w:vAlign w:val="center"/>
          </w:tcPr>
          <w:p w14:paraId="3527D712" w14:textId="1DCF677F" w:rsidR="00291CED" w:rsidRPr="00947C1D" w:rsidRDefault="00291CED" w:rsidP="00291CED"/>
        </w:tc>
        <w:tc>
          <w:tcPr>
            <w:tcW w:w="2410" w:type="dxa"/>
            <w:vAlign w:val="center"/>
          </w:tcPr>
          <w:p w14:paraId="5472A3A1" w14:textId="207998BD" w:rsidR="00291CED" w:rsidRPr="004B209B" w:rsidRDefault="00291CED" w:rsidP="00291CED">
            <w:pPr>
              <w:divId w:val="1336956066"/>
              <w:rPr>
                <w:rStyle w:val="normaltextrun"/>
                <w:color w:val="000000"/>
                <w:szCs w:val="20"/>
                <w:shd w:val="clear" w:color="auto" w:fill="FFFFFF"/>
              </w:rPr>
            </w:pPr>
            <w:r w:rsidRPr="004B209B">
              <w:rPr>
                <w:rStyle w:val="normaltextrun"/>
                <w:color w:val="000000"/>
                <w:sz w:val="20"/>
                <w:szCs w:val="20"/>
                <w:shd w:val="clear" w:color="auto" w:fill="FFFFFF"/>
              </w:rPr>
              <w:t>Complète les renseignements généraux et les données de paiement </w:t>
            </w:r>
          </w:p>
        </w:tc>
        <w:tc>
          <w:tcPr>
            <w:tcW w:w="2693" w:type="dxa"/>
            <w:vAlign w:val="center"/>
          </w:tcPr>
          <w:p w14:paraId="316341E7" w14:textId="77777777" w:rsidR="00291CED" w:rsidRPr="00073A2D" w:rsidRDefault="00000000" w:rsidP="00291CED">
            <w:pPr>
              <w:pStyle w:val="TableParagraph"/>
              <w:rPr>
                <w:sz w:val="20"/>
                <w:szCs w:val="20"/>
              </w:rPr>
            </w:pPr>
            <w:sdt>
              <w:sdtPr>
                <w:rPr>
                  <w:sz w:val="20"/>
                  <w:szCs w:val="20"/>
                </w:rPr>
                <w:id w:val="1034002470"/>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47E3F8F5" w14:textId="77777777" w:rsidR="00291CED" w:rsidRPr="00073A2D" w:rsidRDefault="00000000" w:rsidP="00291CED">
            <w:pPr>
              <w:pStyle w:val="TableParagraph"/>
              <w:rPr>
                <w:sz w:val="20"/>
                <w:szCs w:val="20"/>
              </w:rPr>
            </w:pPr>
            <w:sdt>
              <w:sdtPr>
                <w:rPr>
                  <w:sz w:val="20"/>
                  <w:szCs w:val="20"/>
                </w:rPr>
                <w:id w:val="769279215"/>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7F61148E" w14:textId="0FD2B822" w:rsidR="00291CED" w:rsidRPr="00073A2D" w:rsidRDefault="00000000" w:rsidP="00291CED">
            <w:pPr>
              <w:rPr>
                <w:sz w:val="20"/>
                <w:szCs w:val="20"/>
              </w:rPr>
            </w:pPr>
            <w:sdt>
              <w:sdtPr>
                <w:rPr>
                  <w:sz w:val="20"/>
                  <w:szCs w:val="20"/>
                </w:rPr>
                <w:id w:val="-722203961"/>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4A5E88DE" w14:textId="77777777" w:rsidR="00291CED" w:rsidRDefault="00291CED" w:rsidP="00291CED"/>
        </w:tc>
      </w:tr>
      <w:tr w:rsidR="00291CED" w14:paraId="079F9F8D" w14:textId="77777777" w:rsidTr="004C01AA">
        <w:trPr>
          <w:trHeight w:val="1125"/>
        </w:trPr>
        <w:tc>
          <w:tcPr>
            <w:tcW w:w="1984" w:type="dxa"/>
            <w:vMerge/>
          </w:tcPr>
          <w:p w14:paraId="78404EBD" w14:textId="77777777" w:rsidR="00291CED" w:rsidRPr="00947C1D" w:rsidRDefault="00291CED" w:rsidP="00291CED"/>
        </w:tc>
        <w:tc>
          <w:tcPr>
            <w:tcW w:w="2410" w:type="dxa"/>
            <w:vAlign w:val="center"/>
          </w:tcPr>
          <w:p w14:paraId="56198EA3" w14:textId="6E367323" w:rsidR="00291CED" w:rsidRPr="004B209B" w:rsidRDefault="00291CED" w:rsidP="00291CED">
            <w:pPr>
              <w:divId w:val="959918902"/>
              <w:rPr>
                <w:rStyle w:val="normaltextrun"/>
                <w:color w:val="000000"/>
                <w:sz w:val="20"/>
                <w:szCs w:val="20"/>
                <w:shd w:val="clear" w:color="auto" w:fill="FFFFFF"/>
              </w:rPr>
            </w:pPr>
            <w:r w:rsidRPr="004B209B">
              <w:rPr>
                <w:rStyle w:val="normaltextrun"/>
                <w:color w:val="000000"/>
                <w:sz w:val="20"/>
                <w:szCs w:val="20"/>
                <w:shd w:val="clear" w:color="auto" w:fill="FFFFFF"/>
              </w:rPr>
              <w:t>Procède à une analyse globale du dossier pour repérer les périodes manquantes </w:t>
            </w:r>
          </w:p>
        </w:tc>
        <w:tc>
          <w:tcPr>
            <w:tcW w:w="2693" w:type="dxa"/>
            <w:vAlign w:val="center"/>
          </w:tcPr>
          <w:p w14:paraId="5066B990" w14:textId="77777777" w:rsidR="00291CED" w:rsidRPr="00073A2D" w:rsidRDefault="00000000" w:rsidP="00291CED">
            <w:pPr>
              <w:pStyle w:val="TableParagraph"/>
              <w:rPr>
                <w:sz w:val="20"/>
                <w:szCs w:val="20"/>
              </w:rPr>
            </w:pPr>
            <w:sdt>
              <w:sdtPr>
                <w:rPr>
                  <w:sz w:val="20"/>
                  <w:szCs w:val="20"/>
                </w:rPr>
                <w:id w:val="-1344472083"/>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0FE9A4F4" w14:textId="77777777" w:rsidR="00291CED" w:rsidRPr="00073A2D" w:rsidRDefault="00000000" w:rsidP="00291CED">
            <w:pPr>
              <w:pStyle w:val="TableParagraph"/>
              <w:rPr>
                <w:sz w:val="20"/>
                <w:szCs w:val="20"/>
              </w:rPr>
            </w:pPr>
            <w:sdt>
              <w:sdtPr>
                <w:rPr>
                  <w:sz w:val="20"/>
                  <w:szCs w:val="20"/>
                </w:rPr>
                <w:id w:val="76858949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5929D396" w14:textId="1169DDBD" w:rsidR="00291CED" w:rsidRPr="00D53EE8" w:rsidRDefault="00000000" w:rsidP="00291CED">
            <w:pPr>
              <w:rPr>
                <w:spacing w:val="-2"/>
                <w:sz w:val="20"/>
                <w:szCs w:val="20"/>
              </w:rPr>
            </w:pPr>
            <w:sdt>
              <w:sdtPr>
                <w:rPr>
                  <w:sz w:val="20"/>
                  <w:szCs w:val="20"/>
                </w:rPr>
                <w:id w:val="182214711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34A70CB7" w14:textId="77777777" w:rsidR="00291CED" w:rsidRDefault="00291CED" w:rsidP="00291CED"/>
        </w:tc>
      </w:tr>
      <w:tr w:rsidR="00291CED" w14:paraId="4218FC08" w14:textId="77777777" w:rsidTr="00D17C98">
        <w:tc>
          <w:tcPr>
            <w:tcW w:w="1984" w:type="dxa"/>
            <w:vMerge/>
          </w:tcPr>
          <w:p w14:paraId="11B89A40" w14:textId="77777777" w:rsidR="00291CED" w:rsidRPr="00947C1D" w:rsidRDefault="00291CED" w:rsidP="00291CED"/>
        </w:tc>
        <w:tc>
          <w:tcPr>
            <w:tcW w:w="2410" w:type="dxa"/>
            <w:vAlign w:val="center"/>
          </w:tcPr>
          <w:p w14:paraId="72023B4D" w14:textId="3402642B" w:rsidR="00E80292" w:rsidRPr="00E80292" w:rsidRDefault="00291CED" w:rsidP="00D17C98">
            <w:pPr>
              <w:divId w:val="1413312734"/>
              <w:rPr>
                <w:rStyle w:val="normaltextrun"/>
                <w:color w:val="000000"/>
                <w:sz w:val="20"/>
                <w:szCs w:val="20"/>
                <w:shd w:val="clear" w:color="auto" w:fill="FFFFFF"/>
              </w:rPr>
            </w:pPr>
            <w:r w:rsidRPr="004B209B">
              <w:rPr>
                <w:rStyle w:val="normaltextrun"/>
                <w:color w:val="000000"/>
                <w:sz w:val="20"/>
                <w:szCs w:val="20"/>
                <w:shd w:val="clear" w:color="auto" w:fill="FFFFFF"/>
              </w:rPr>
              <w:t>Identifie les pièces nécessaires à la complétude du dossier</w:t>
            </w:r>
          </w:p>
        </w:tc>
        <w:tc>
          <w:tcPr>
            <w:tcW w:w="2693" w:type="dxa"/>
            <w:vAlign w:val="center"/>
          </w:tcPr>
          <w:p w14:paraId="74160B65" w14:textId="77777777" w:rsidR="00291CED" w:rsidRPr="00073A2D" w:rsidRDefault="00000000" w:rsidP="00291CED">
            <w:pPr>
              <w:pStyle w:val="TableParagraph"/>
              <w:rPr>
                <w:sz w:val="20"/>
                <w:szCs w:val="20"/>
              </w:rPr>
            </w:pPr>
            <w:sdt>
              <w:sdtPr>
                <w:rPr>
                  <w:sz w:val="20"/>
                  <w:szCs w:val="20"/>
                </w:rPr>
                <w:id w:val="-479459744"/>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0CC00F8A" w14:textId="77777777" w:rsidR="00291CED" w:rsidRPr="00073A2D" w:rsidRDefault="00000000" w:rsidP="00291CED">
            <w:pPr>
              <w:pStyle w:val="TableParagraph"/>
              <w:rPr>
                <w:sz w:val="20"/>
                <w:szCs w:val="20"/>
              </w:rPr>
            </w:pPr>
            <w:sdt>
              <w:sdtPr>
                <w:rPr>
                  <w:sz w:val="20"/>
                  <w:szCs w:val="20"/>
                </w:rPr>
                <w:id w:val="-65522999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32281E2E" w14:textId="3F20DFB3" w:rsidR="00291CED" w:rsidRPr="00073A2D" w:rsidRDefault="00000000" w:rsidP="00291CED">
            <w:pPr>
              <w:rPr>
                <w:sz w:val="20"/>
                <w:szCs w:val="20"/>
              </w:rPr>
            </w:pPr>
            <w:sdt>
              <w:sdtPr>
                <w:rPr>
                  <w:sz w:val="20"/>
                  <w:szCs w:val="20"/>
                </w:rPr>
                <w:id w:val="-23833289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481AAAD8" w14:textId="77777777" w:rsidR="00291CED" w:rsidRDefault="00291CED" w:rsidP="00291CED"/>
        </w:tc>
      </w:tr>
      <w:tr w:rsidR="00291CED" w14:paraId="229862CC" w14:textId="77777777" w:rsidTr="00DD64E7">
        <w:trPr>
          <w:trHeight w:val="1062"/>
        </w:trPr>
        <w:tc>
          <w:tcPr>
            <w:tcW w:w="1984" w:type="dxa"/>
            <w:vMerge w:val="restart"/>
            <w:vAlign w:val="center"/>
          </w:tcPr>
          <w:p w14:paraId="53899765" w14:textId="7AFD2A0E" w:rsidR="00291CED" w:rsidRPr="00947C1D" w:rsidRDefault="00291CED" w:rsidP="00291CED">
            <w:pPr>
              <w:rPr>
                <w:b/>
              </w:rPr>
            </w:pPr>
            <w:r>
              <w:rPr>
                <w:b/>
              </w:rPr>
              <w:lastRenderedPageBreak/>
              <w:t>Etude de carrières</w:t>
            </w:r>
          </w:p>
        </w:tc>
        <w:tc>
          <w:tcPr>
            <w:tcW w:w="2410" w:type="dxa"/>
            <w:vAlign w:val="center"/>
          </w:tcPr>
          <w:p w14:paraId="6081EB62" w14:textId="5C1A2BE4" w:rsidR="00291CED" w:rsidRPr="00567735" w:rsidRDefault="00291CED" w:rsidP="00291CED">
            <w:pPr>
              <w:divId w:val="1054891225"/>
              <w:rPr>
                <w:rStyle w:val="normaltextrun"/>
                <w:color w:val="000000"/>
                <w:szCs w:val="20"/>
                <w:shd w:val="clear" w:color="auto" w:fill="FFFFFF"/>
              </w:rPr>
            </w:pPr>
            <w:r w:rsidRPr="00567735">
              <w:rPr>
                <w:rStyle w:val="normaltextrun"/>
                <w:color w:val="000000"/>
                <w:sz w:val="20"/>
                <w:szCs w:val="20"/>
                <w:shd w:val="clear" w:color="auto" w:fill="FFFFFF"/>
              </w:rPr>
              <w:t>Vérifie la cohérence de la carrière par l’analyse </w:t>
            </w:r>
          </w:p>
        </w:tc>
        <w:tc>
          <w:tcPr>
            <w:tcW w:w="2693" w:type="dxa"/>
            <w:vAlign w:val="center"/>
          </w:tcPr>
          <w:p w14:paraId="260BB360" w14:textId="77777777" w:rsidR="00291CED" w:rsidRPr="00073A2D" w:rsidRDefault="00000000" w:rsidP="00291CED">
            <w:pPr>
              <w:pStyle w:val="TableParagraph"/>
              <w:rPr>
                <w:sz w:val="20"/>
                <w:szCs w:val="20"/>
              </w:rPr>
            </w:pPr>
            <w:sdt>
              <w:sdtPr>
                <w:rPr>
                  <w:sz w:val="20"/>
                  <w:szCs w:val="20"/>
                </w:rPr>
                <w:id w:val="840518113"/>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29ED436A" w14:textId="77777777" w:rsidR="00291CED" w:rsidRPr="00073A2D" w:rsidRDefault="00000000" w:rsidP="00291CED">
            <w:pPr>
              <w:pStyle w:val="TableParagraph"/>
              <w:rPr>
                <w:sz w:val="20"/>
                <w:szCs w:val="20"/>
              </w:rPr>
            </w:pPr>
            <w:sdt>
              <w:sdtPr>
                <w:rPr>
                  <w:sz w:val="20"/>
                  <w:szCs w:val="20"/>
                </w:rPr>
                <w:id w:val="-157451124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64B073E6" w14:textId="0E4015AC" w:rsidR="00291CED" w:rsidRPr="00073A2D" w:rsidRDefault="00000000" w:rsidP="00291CED">
            <w:pPr>
              <w:rPr>
                <w:sz w:val="20"/>
                <w:szCs w:val="20"/>
              </w:rPr>
            </w:pPr>
            <w:sdt>
              <w:sdtPr>
                <w:rPr>
                  <w:sz w:val="20"/>
                  <w:szCs w:val="20"/>
                </w:rPr>
                <w:id w:val="1708680168"/>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605B1DF0" w14:textId="77777777" w:rsidR="00291CED" w:rsidRDefault="00291CED" w:rsidP="00291CED"/>
        </w:tc>
      </w:tr>
      <w:tr w:rsidR="00291CED" w14:paraId="03B55140" w14:textId="77777777" w:rsidTr="00DD64E7">
        <w:trPr>
          <w:trHeight w:val="1134"/>
        </w:trPr>
        <w:tc>
          <w:tcPr>
            <w:tcW w:w="1984" w:type="dxa"/>
            <w:vMerge/>
          </w:tcPr>
          <w:p w14:paraId="4B12E115" w14:textId="4C7A6CC7" w:rsidR="00291CED" w:rsidRPr="00947C1D" w:rsidRDefault="00291CED" w:rsidP="00291CED">
            <w:pPr>
              <w:rPr>
                <w:b/>
              </w:rPr>
            </w:pPr>
          </w:p>
        </w:tc>
        <w:tc>
          <w:tcPr>
            <w:tcW w:w="2410" w:type="dxa"/>
            <w:vAlign w:val="center"/>
          </w:tcPr>
          <w:p w14:paraId="2E51CC94" w14:textId="0F035786" w:rsidR="00291CED" w:rsidRPr="00567735" w:rsidRDefault="00291CED" w:rsidP="00DD64E7">
            <w:pPr>
              <w:divId w:val="304701561"/>
              <w:rPr>
                <w:rStyle w:val="normaltextrun"/>
                <w:color w:val="000000"/>
                <w:szCs w:val="20"/>
                <w:shd w:val="clear" w:color="auto" w:fill="FFFFFF"/>
              </w:rPr>
            </w:pPr>
            <w:r w:rsidRPr="00567735">
              <w:rPr>
                <w:rStyle w:val="normaltextrun"/>
                <w:color w:val="000000"/>
                <w:sz w:val="20"/>
                <w:szCs w:val="20"/>
                <w:shd w:val="clear" w:color="auto" w:fill="FFFFFF"/>
              </w:rPr>
              <w:t>Vérifie l’application des coefficients de majoration ou de minoration </w:t>
            </w:r>
          </w:p>
        </w:tc>
        <w:tc>
          <w:tcPr>
            <w:tcW w:w="2693" w:type="dxa"/>
            <w:vAlign w:val="center"/>
          </w:tcPr>
          <w:p w14:paraId="67E4E044" w14:textId="77777777" w:rsidR="00291CED" w:rsidRPr="00073A2D" w:rsidRDefault="00000000" w:rsidP="00291CED">
            <w:pPr>
              <w:pStyle w:val="TableParagraph"/>
              <w:rPr>
                <w:sz w:val="20"/>
                <w:szCs w:val="20"/>
              </w:rPr>
            </w:pPr>
            <w:sdt>
              <w:sdtPr>
                <w:rPr>
                  <w:sz w:val="20"/>
                  <w:szCs w:val="20"/>
                </w:rPr>
                <w:id w:val="1664278600"/>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527C8CC9" w14:textId="77777777" w:rsidR="00291CED" w:rsidRPr="00073A2D" w:rsidRDefault="00000000" w:rsidP="00291CED">
            <w:pPr>
              <w:pStyle w:val="TableParagraph"/>
              <w:rPr>
                <w:sz w:val="20"/>
                <w:szCs w:val="20"/>
              </w:rPr>
            </w:pPr>
            <w:sdt>
              <w:sdtPr>
                <w:rPr>
                  <w:sz w:val="20"/>
                  <w:szCs w:val="20"/>
                </w:rPr>
                <w:id w:val="-1623373142"/>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6FF854FF" w14:textId="0F31CD12" w:rsidR="00291CED" w:rsidRPr="00073A2D" w:rsidRDefault="00000000" w:rsidP="00291CED">
            <w:pPr>
              <w:rPr>
                <w:spacing w:val="-2"/>
                <w:sz w:val="20"/>
                <w:szCs w:val="20"/>
              </w:rPr>
            </w:pPr>
            <w:sdt>
              <w:sdtPr>
                <w:rPr>
                  <w:sz w:val="20"/>
                  <w:szCs w:val="20"/>
                </w:rPr>
                <w:id w:val="-1068041338"/>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24E1C0FC" w14:textId="77777777" w:rsidR="00291CED" w:rsidRDefault="00291CED" w:rsidP="00291CED"/>
        </w:tc>
      </w:tr>
      <w:tr w:rsidR="00291CED" w14:paraId="236D3DAD" w14:textId="77777777" w:rsidTr="00DD64E7">
        <w:trPr>
          <w:trHeight w:val="1263"/>
        </w:trPr>
        <w:tc>
          <w:tcPr>
            <w:tcW w:w="1984" w:type="dxa"/>
            <w:vMerge/>
            <w:vAlign w:val="center"/>
          </w:tcPr>
          <w:p w14:paraId="7FE95B69" w14:textId="13EC924B" w:rsidR="00291CED" w:rsidRPr="00947C1D" w:rsidRDefault="00291CED" w:rsidP="00291CED"/>
        </w:tc>
        <w:tc>
          <w:tcPr>
            <w:tcW w:w="2410" w:type="dxa"/>
            <w:vAlign w:val="center"/>
          </w:tcPr>
          <w:p w14:paraId="3664B864" w14:textId="618ACF35" w:rsidR="00291CED" w:rsidRPr="00567735" w:rsidRDefault="00291CED" w:rsidP="00291CED">
            <w:pPr>
              <w:divId w:val="855192132"/>
              <w:rPr>
                <w:rStyle w:val="normaltextrun"/>
                <w:color w:val="000000"/>
                <w:sz w:val="20"/>
                <w:szCs w:val="20"/>
                <w:shd w:val="clear" w:color="auto" w:fill="FFFFFF"/>
              </w:rPr>
            </w:pPr>
            <w:r w:rsidRPr="00567735">
              <w:rPr>
                <w:rStyle w:val="normaltextrun"/>
                <w:color w:val="000000"/>
                <w:sz w:val="20"/>
                <w:szCs w:val="20"/>
                <w:shd w:val="clear" w:color="auto" w:fill="FFFFFF"/>
              </w:rPr>
              <w:t>Contrôle la prise en compte par l’outil de l’ensemble des éléments transmis </w:t>
            </w:r>
          </w:p>
        </w:tc>
        <w:tc>
          <w:tcPr>
            <w:tcW w:w="2693" w:type="dxa"/>
            <w:vAlign w:val="center"/>
          </w:tcPr>
          <w:p w14:paraId="5661A6A8" w14:textId="77777777" w:rsidR="00291CED" w:rsidRPr="00073A2D" w:rsidRDefault="00000000" w:rsidP="00291CED">
            <w:pPr>
              <w:pStyle w:val="TableParagraph"/>
              <w:rPr>
                <w:sz w:val="20"/>
                <w:szCs w:val="20"/>
              </w:rPr>
            </w:pPr>
            <w:sdt>
              <w:sdtPr>
                <w:rPr>
                  <w:sz w:val="20"/>
                  <w:szCs w:val="20"/>
                </w:rPr>
                <w:id w:val="1278210085"/>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7B4353F8" w14:textId="77777777" w:rsidR="00291CED" w:rsidRPr="00073A2D" w:rsidRDefault="00000000" w:rsidP="00291CED">
            <w:pPr>
              <w:pStyle w:val="TableParagraph"/>
              <w:rPr>
                <w:sz w:val="20"/>
                <w:szCs w:val="20"/>
              </w:rPr>
            </w:pPr>
            <w:sdt>
              <w:sdtPr>
                <w:rPr>
                  <w:sz w:val="20"/>
                  <w:szCs w:val="20"/>
                </w:rPr>
                <w:id w:val="695585533"/>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0DB401AF" w14:textId="60F9423C" w:rsidR="00291CED" w:rsidRPr="00073A2D" w:rsidRDefault="00000000" w:rsidP="00291CED">
            <w:pPr>
              <w:rPr>
                <w:sz w:val="20"/>
                <w:szCs w:val="20"/>
              </w:rPr>
            </w:pPr>
            <w:sdt>
              <w:sdtPr>
                <w:rPr>
                  <w:sz w:val="20"/>
                  <w:szCs w:val="20"/>
                </w:rPr>
                <w:id w:val="-1111438016"/>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4DB13C90" w14:textId="77777777" w:rsidR="00291CED" w:rsidRDefault="00291CED" w:rsidP="00291CED"/>
        </w:tc>
      </w:tr>
      <w:tr w:rsidR="00291CED" w14:paraId="486A6F73" w14:textId="77777777" w:rsidTr="00DD64E7">
        <w:trPr>
          <w:trHeight w:val="1125"/>
        </w:trPr>
        <w:tc>
          <w:tcPr>
            <w:tcW w:w="1984" w:type="dxa"/>
            <w:vMerge/>
          </w:tcPr>
          <w:p w14:paraId="30E3D5C3" w14:textId="686DF925" w:rsidR="00291CED" w:rsidRPr="00947C1D" w:rsidRDefault="00291CED" w:rsidP="00291CED"/>
        </w:tc>
        <w:tc>
          <w:tcPr>
            <w:tcW w:w="2410" w:type="dxa"/>
            <w:vAlign w:val="center"/>
          </w:tcPr>
          <w:p w14:paraId="2F8C715B" w14:textId="3AB4B557" w:rsidR="00291CED" w:rsidRPr="00567735" w:rsidRDefault="00291CED" w:rsidP="00291CED">
            <w:pPr>
              <w:divId w:val="18237460"/>
              <w:rPr>
                <w:rStyle w:val="normaltextrun"/>
                <w:color w:val="000000"/>
                <w:sz w:val="20"/>
                <w:szCs w:val="20"/>
                <w:shd w:val="clear" w:color="auto" w:fill="FFFFFF"/>
              </w:rPr>
            </w:pPr>
            <w:r w:rsidRPr="00567735">
              <w:rPr>
                <w:rStyle w:val="normaltextrun"/>
                <w:color w:val="000000"/>
                <w:sz w:val="20"/>
                <w:szCs w:val="20"/>
                <w:shd w:val="clear" w:color="auto" w:fill="FFFFFF"/>
              </w:rPr>
              <w:t>Procède à la mise en paiement du dossier </w:t>
            </w:r>
          </w:p>
        </w:tc>
        <w:tc>
          <w:tcPr>
            <w:tcW w:w="2693" w:type="dxa"/>
            <w:vAlign w:val="center"/>
          </w:tcPr>
          <w:p w14:paraId="3147AF8E" w14:textId="77777777" w:rsidR="00291CED" w:rsidRPr="00073A2D" w:rsidRDefault="00000000" w:rsidP="00291CED">
            <w:pPr>
              <w:pStyle w:val="TableParagraph"/>
              <w:rPr>
                <w:sz w:val="20"/>
                <w:szCs w:val="20"/>
              </w:rPr>
            </w:pPr>
            <w:sdt>
              <w:sdtPr>
                <w:rPr>
                  <w:sz w:val="20"/>
                  <w:szCs w:val="20"/>
                </w:rPr>
                <w:id w:val="350531890"/>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2626B22E" w14:textId="77777777" w:rsidR="00291CED" w:rsidRPr="00073A2D" w:rsidRDefault="00000000" w:rsidP="00291CED">
            <w:pPr>
              <w:pStyle w:val="TableParagraph"/>
              <w:rPr>
                <w:sz w:val="20"/>
                <w:szCs w:val="20"/>
              </w:rPr>
            </w:pPr>
            <w:sdt>
              <w:sdtPr>
                <w:rPr>
                  <w:sz w:val="20"/>
                  <w:szCs w:val="20"/>
                </w:rPr>
                <w:id w:val="690416594"/>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43CFAD50" w14:textId="358E4F26" w:rsidR="00291CED" w:rsidRPr="00073A2D" w:rsidRDefault="00000000" w:rsidP="00291CED">
            <w:pPr>
              <w:rPr>
                <w:spacing w:val="-2"/>
                <w:sz w:val="20"/>
                <w:szCs w:val="20"/>
              </w:rPr>
            </w:pPr>
            <w:sdt>
              <w:sdtPr>
                <w:rPr>
                  <w:sz w:val="20"/>
                  <w:szCs w:val="20"/>
                </w:rPr>
                <w:id w:val="1301109836"/>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1138BAFE" w14:textId="77777777" w:rsidR="00291CED" w:rsidRDefault="00291CED" w:rsidP="00291CED"/>
        </w:tc>
      </w:tr>
      <w:tr w:rsidR="00291CED" w14:paraId="242D5773" w14:textId="77777777" w:rsidTr="001862CA">
        <w:trPr>
          <w:trHeight w:val="985"/>
        </w:trPr>
        <w:tc>
          <w:tcPr>
            <w:tcW w:w="1984" w:type="dxa"/>
            <w:vMerge/>
            <w:vAlign w:val="center"/>
          </w:tcPr>
          <w:p w14:paraId="36426C10" w14:textId="20AA7ED5" w:rsidR="00291CED" w:rsidRPr="00947C1D" w:rsidRDefault="00291CED" w:rsidP="00291CED"/>
        </w:tc>
        <w:tc>
          <w:tcPr>
            <w:tcW w:w="2410" w:type="dxa"/>
            <w:vAlign w:val="center"/>
          </w:tcPr>
          <w:p w14:paraId="2D38811F" w14:textId="5F121494" w:rsidR="00291CED" w:rsidRPr="00567735" w:rsidRDefault="00291CED" w:rsidP="00DD64E7">
            <w:pPr>
              <w:divId w:val="324749997"/>
              <w:rPr>
                <w:rStyle w:val="normaltextrun"/>
                <w:color w:val="000000"/>
                <w:szCs w:val="20"/>
                <w:shd w:val="clear" w:color="auto" w:fill="FFFFFF"/>
              </w:rPr>
            </w:pPr>
            <w:r w:rsidRPr="00567735">
              <w:rPr>
                <w:rStyle w:val="normaltextrun"/>
                <w:color w:val="000000"/>
                <w:sz w:val="20"/>
                <w:szCs w:val="20"/>
                <w:shd w:val="clear" w:color="auto" w:fill="FFFFFF"/>
              </w:rPr>
              <w:t>Traite des demandes de révision éventuelles </w:t>
            </w:r>
          </w:p>
        </w:tc>
        <w:tc>
          <w:tcPr>
            <w:tcW w:w="2693" w:type="dxa"/>
            <w:vAlign w:val="center"/>
          </w:tcPr>
          <w:p w14:paraId="63EA7761" w14:textId="77777777" w:rsidR="00291CED" w:rsidRPr="00073A2D" w:rsidRDefault="00000000" w:rsidP="00291CED">
            <w:pPr>
              <w:pStyle w:val="TableParagraph"/>
              <w:rPr>
                <w:sz w:val="20"/>
                <w:szCs w:val="20"/>
              </w:rPr>
            </w:pPr>
            <w:sdt>
              <w:sdtPr>
                <w:rPr>
                  <w:sz w:val="20"/>
                  <w:szCs w:val="20"/>
                </w:rPr>
                <w:id w:val="1920673178"/>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34F2B7C7" w14:textId="77777777" w:rsidR="00291CED" w:rsidRPr="00073A2D" w:rsidRDefault="00000000" w:rsidP="00291CED">
            <w:pPr>
              <w:pStyle w:val="TableParagraph"/>
              <w:rPr>
                <w:sz w:val="20"/>
                <w:szCs w:val="20"/>
              </w:rPr>
            </w:pPr>
            <w:sdt>
              <w:sdtPr>
                <w:rPr>
                  <w:sz w:val="20"/>
                  <w:szCs w:val="20"/>
                </w:rPr>
                <w:id w:val="-997030655"/>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29AD0611" w14:textId="5E812A94" w:rsidR="00291CED" w:rsidRPr="00073A2D" w:rsidRDefault="00000000" w:rsidP="00291CED">
            <w:pPr>
              <w:rPr>
                <w:sz w:val="20"/>
                <w:szCs w:val="20"/>
              </w:rPr>
            </w:pPr>
            <w:sdt>
              <w:sdtPr>
                <w:rPr>
                  <w:sz w:val="20"/>
                  <w:szCs w:val="20"/>
                </w:rPr>
                <w:id w:val="-647426704"/>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6DCE7362" w14:textId="77777777" w:rsidR="00291CED" w:rsidRDefault="00291CED" w:rsidP="00291CED"/>
        </w:tc>
      </w:tr>
      <w:tr w:rsidR="00291CED" w14:paraId="29650B83" w14:textId="77777777" w:rsidTr="001862CA">
        <w:trPr>
          <w:trHeight w:val="985"/>
        </w:trPr>
        <w:tc>
          <w:tcPr>
            <w:tcW w:w="1984" w:type="dxa"/>
            <w:vMerge/>
          </w:tcPr>
          <w:p w14:paraId="7A8094BD" w14:textId="77777777" w:rsidR="00291CED" w:rsidRDefault="00291CED" w:rsidP="00291CED"/>
        </w:tc>
        <w:tc>
          <w:tcPr>
            <w:tcW w:w="2410" w:type="dxa"/>
            <w:vAlign w:val="center"/>
          </w:tcPr>
          <w:p w14:paraId="31D71F2E" w14:textId="042E0448" w:rsidR="00291CED" w:rsidRPr="00567735" w:rsidRDefault="00291CED" w:rsidP="00291CED">
            <w:pPr>
              <w:divId w:val="1677229645"/>
              <w:rPr>
                <w:rStyle w:val="normaltextrun"/>
                <w:color w:val="000000"/>
                <w:sz w:val="20"/>
                <w:szCs w:val="20"/>
                <w:shd w:val="clear" w:color="auto" w:fill="FFFFFF"/>
              </w:rPr>
            </w:pPr>
            <w:r w:rsidRPr="00567735">
              <w:rPr>
                <w:rStyle w:val="normaltextrun"/>
                <w:color w:val="000000"/>
                <w:sz w:val="20"/>
                <w:szCs w:val="20"/>
                <w:shd w:val="clear" w:color="auto" w:fill="FFFFFF"/>
              </w:rPr>
              <w:t>Procède à la mise à jour de carrière dans le RNGD </w:t>
            </w:r>
          </w:p>
        </w:tc>
        <w:tc>
          <w:tcPr>
            <w:tcW w:w="2693" w:type="dxa"/>
            <w:vAlign w:val="center"/>
          </w:tcPr>
          <w:p w14:paraId="1F0492BF" w14:textId="77777777" w:rsidR="00291CED" w:rsidRPr="00073A2D" w:rsidRDefault="00000000" w:rsidP="00291CED">
            <w:pPr>
              <w:pStyle w:val="TableParagraph"/>
              <w:rPr>
                <w:sz w:val="20"/>
                <w:szCs w:val="20"/>
              </w:rPr>
            </w:pPr>
            <w:sdt>
              <w:sdtPr>
                <w:rPr>
                  <w:sz w:val="20"/>
                  <w:szCs w:val="20"/>
                </w:rPr>
                <w:id w:val="904254510"/>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Sans </w:t>
            </w:r>
            <w:r w:rsidR="00291CED">
              <w:rPr>
                <w:sz w:val="20"/>
                <w:szCs w:val="20"/>
              </w:rPr>
              <w:t>pratique</w:t>
            </w:r>
          </w:p>
          <w:p w14:paraId="0D7E6DF3" w14:textId="77777777" w:rsidR="00291CED" w:rsidRPr="00073A2D" w:rsidRDefault="00000000" w:rsidP="00291CED">
            <w:pPr>
              <w:pStyle w:val="TableParagraph"/>
              <w:rPr>
                <w:sz w:val="20"/>
                <w:szCs w:val="20"/>
              </w:rPr>
            </w:pPr>
            <w:sdt>
              <w:sdtPr>
                <w:rPr>
                  <w:sz w:val="20"/>
                  <w:szCs w:val="20"/>
                </w:rPr>
                <w:id w:val="1192186430"/>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4"/>
                <w:sz w:val="20"/>
                <w:szCs w:val="20"/>
              </w:rPr>
              <w:t xml:space="preserve"> </w:t>
            </w:r>
            <w:r w:rsidR="00291CED" w:rsidRPr="00073A2D">
              <w:rPr>
                <w:sz w:val="20"/>
                <w:szCs w:val="20"/>
              </w:rPr>
              <w:t>ponctuelle</w:t>
            </w:r>
          </w:p>
          <w:p w14:paraId="0F17FCD4" w14:textId="464CBE78" w:rsidR="00291CED" w:rsidRPr="00073A2D" w:rsidRDefault="00000000" w:rsidP="00291CED">
            <w:pPr>
              <w:rPr>
                <w:sz w:val="20"/>
                <w:szCs w:val="20"/>
              </w:rPr>
            </w:pPr>
            <w:sdt>
              <w:sdtPr>
                <w:rPr>
                  <w:sz w:val="20"/>
                  <w:szCs w:val="20"/>
                </w:rPr>
                <w:id w:val="1895543289"/>
                <w14:checkbox>
                  <w14:checked w14:val="0"/>
                  <w14:checkedState w14:val="2612" w14:font="MS Gothic"/>
                  <w14:uncheckedState w14:val="2610" w14:font="MS Gothic"/>
                </w14:checkbox>
              </w:sdtPr>
              <w:sdtContent>
                <w:r w:rsidR="00291CED" w:rsidRPr="00073A2D">
                  <w:rPr>
                    <w:rFonts w:ascii="MS Gothic" w:eastAsia="MS Gothic" w:hAnsi="MS Gothic" w:hint="eastAsia"/>
                    <w:sz w:val="20"/>
                    <w:szCs w:val="20"/>
                  </w:rPr>
                  <w:t>☐</w:t>
                </w:r>
              </w:sdtContent>
            </w:sdt>
            <w:r w:rsidR="00291CED" w:rsidRPr="00073A2D">
              <w:rPr>
                <w:sz w:val="20"/>
                <w:szCs w:val="20"/>
              </w:rPr>
              <w:t xml:space="preserve"> </w:t>
            </w:r>
            <w:r w:rsidR="00291CED">
              <w:rPr>
                <w:sz w:val="20"/>
                <w:szCs w:val="20"/>
              </w:rPr>
              <w:t>Pratique</w:t>
            </w:r>
            <w:r w:rsidR="00291CED" w:rsidRPr="00073A2D">
              <w:rPr>
                <w:spacing w:val="-10"/>
                <w:sz w:val="20"/>
                <w:szCs w:val="20"/>
              </w:rPr>
              <w:t xml:space="preserve"> </w:t>
            </w:r>
            <w:r w:rsidR="00291CED" w:rsidRPr="00073A2D">
              <w:rPr>
                <w:spacing w:val="-2"/>
                <w:sz w:val="20"/>
                <w:szCs w:val="20"/>
              </w:rPr>
              <w:t>quotidienne</w:t>
            </w:r>
          </w:p>
        </w:tc>
        <w:tc>
          <w:tcPr>
            <w:tcW w:w="3261" w:type="dxa"/>
          </w:tcPr>
          <w:p w14:paraId="264B14AE" w14:textId="77777777" w:rsidR="00291CED" w:rsidRDefault="00291CED" w:rsidP="00291CED"/>
        </w:tc>
      </w:tr>
    </w:tbl>
    <w:p w14:paraId="24777230" w14:textId="77777777" w:rsidR="00525108" w:rsidRDefault="00525108" w:rsidP="00525108"/>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6"/>
      </w:tblGrid>
      <w:tr w:rsidR="005939B8" w14:paraId="14323FBF" w14:textId="77777777" w:rsidTr="00B34F80">
        <w:trPr>
          <w:trHeight w:val="2835"/>
        </w:trPr>
        <w:tc>
          <w:tcPr>
            <w:tcW w:w="10476" w:type="dxa"/>
          </w:tcPr>
          <w:p w14:paraId="1CF5FDE8" w14:textId="77777777" w:rsidR="005939B8" w:rsidRDefault="005939B8" w:rsidP="00105285">
            <w:pPr>
              <w:rPr>
                <w:b/>
                <w:bCs/>
                <w:sz w:val="24"/>
                <w:szCs w:val="24"/>
              </w:rPr>
            </w:pPr>
            <w:r w:rsidRPr="00995D8D">
              <w:rPr>
                <w:b/>
                <w:bCs/>
                <w:sz w:val="24"/>
                <w:szCs w:val="24"/>
                <w:u w:val="single"/>
              </w:rPr>
              <w:t>Commentaire</w:t>
            </w:r>
            <w:r w:rsidR="00F0310C">
              <w:rPr>
                <w:b/>
                <w:bCs/>
                <w:sz w:val="24"/>
                <w:szCs w:val="24"/>
                <w:u w:val="single"/>
              </w:rPr>
              <w:t xml:space="preserve"> libre</w:t>
            </w:r>
            <w:r w:rsidR="00F0310C" w:rsidRPr="00D55CEA">
              <w:rPr>
                <w:b/>
                <w:bCs/>
                <w:sz w:val="24"/>
                <w:szCs w:val="24"/>
              </w:rPr>
              <w:t xml:space="preserve"> </w:t>
            </w:r>
            <w:r>
              <w:rPr>
                <w:b/>
                <w:bCs/>
                <w:sz w:val="24"/>
                <w:szCs w:val="24"/>
              </w:rPr>
              <w:t>:</w:t>
            </w:r>
          </w:p>
          <w:p w14:paraId="2A442AFF" w14:textId="51469CB0" w:rsidR="00105285" w:rsidRDefault="00105285" w:rsidP="00105285">
            <w:pPr>
              <w:rPr>
                <w:b/>
                <w:bCs/>
                <w:sz w:val="24"/>
                <w:szCs w:val="24"/>
              </w:rPr>
            </w:pPr>
          </w:p>
        </w:tc>
      </w:tr>
    </w:tbl>
    <w:p w14:paraId="46D03AAA" w14:textId="0F47FB91" w:rsidR="005814E8" w:rsidRDefault="005814E8" w:rsidP="00F332CB">
      <w:pPr>
        <w:pStyle w:val="Corpsdetexte"/>
        <w:ind w:left="112"/>
      </w:pPr>
    </w:p>
    <w:p w14:paraId="19892090" w14:textId="77777777" w:rsidR="00E544D5" w:rsidRDefault="00E544D5" w:rsidP="00F332CB">
      <w:pPr>
        <w:pStyle w:val="Corpsdetexte"/>
        <w:ind w:left="112"/>
      </w:pPr>
    </w:p>
    <w:sectPr w:rsidR="00E544D5" w:rsidSect="00E70424">
      <w:headerReference w:type="even" r:id="rId10"/>
      <w:headerReference w:type="default" r:id="rId11"/>
      <w:footerReference w:type="even" r:id="rId12"/>
      <w:footerReference w:type="default" r:id="rId13"/>
      <w:headerReference w:type="first" r:id="rId14"/>
      <w:footerReference w:type="first" r:id="rId15"/>
      <w:pgSz w:w="11920" w:h="16850"/>
      <w:pgMar w:top="2127" w:right="540" w:bottom="1320" w:left="620" w:header="426" w:footer="1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72223" w14:textId="77777777" w:rsidR="00384DAF" w:rsidRDefault="00384DAF">
      <w:r>
        <w:separator/>
      </w:r>
    </w:p>
  </w:endnote>
  <w:endnote w:type="continuationSeparator" w:id="0">
    <w:p w14:paraId="78CB01B4" w14:textId="77777777" w:rsidR="00384DAF" w:rsidRDefault="00384DAF">
      <w:r>
        <w:continuationSeparator/>
      </w:r>
    </w:p>
  </w:endnote>
  <w:endnote w:type="continuationNotice" w:id="1">
    <w:p w14:paraId="5C052AE1" w14:textId="77777777" w:rsidR="00384DAF" w:rsidRDefault="00384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1CD5" w14:textId="77777777" w:rsidR="009E4482" w:rsidRDefault="009E44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2FA6" w14:textId="4DE3FEFE" w:rsidR="005814E8" w:rsidRDefault="00ED4780">
    <w:pPr>
      <w:pStyle w:val="Corpsdetexte"/>
      <w:spacing w:line="14" w:lineRule="auto"/>
      <w:rPr>
        <w:i w:val="0"/>
        <w:sz w:val="20"/>
      </w:rPr>
    </w:pPr>
    <w:r>
      <w:rPr>
        <w:noProof/>
      </w:rPr>
      <mc:AlternateContent>
        <mc:Choice Requires="wps">
          <w:drawing>
            <wp:anchor distT="0" distB="0" distL="114300" distR="114300" simplePos="0" relativeHeight="251658240" behindDoc="1" locked="0" layoutInCell="1" allowOverlap="1" wp14:anchorId="1B1A9050" wp14:editId="614D39DA">
              <wp:simplePos x="0" y="0"/>
              <wp:positionH relativeFrom="margin">
                <wp:posOffset>701675</wp:posOffset>
              </wp:positionH>
              <wp:positionV relativeFrom="page">
                <wp:posOffset>10163175</wp:posOffset>
              </wp:positionV>
              <wp:extent cx="5600700" cy="349200"/>
              <wp:effectExtent l="0" t="0" r="0" b="1333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F1AFC" w14:textId="6C02205F" w:rsidR="005814E8" w:rsidRDefault="008D6C52" w:rsidP="00D135F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r:id="rId1" w:history="1">
                            <w:r w:rsidRPr="007B6317">
                              <w:rPr>
                                <w:rStyle w:val="Lienhypertexte"/>
                                <w:sz w:val="14"/>
                              </w:rPr>
                              <w:t>certification@agirc-arrco.fr</w:t>
                            </w:r>
                          </w:hyperlink>
                        </w:p>
                        <w:p w14:paraId="755B3226" w14:textId="77777777" w:rsidR="005814E8" w:rsidRDefault="008D6C52" w:rsidP="00D135FF">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A9050" id="_x0000_t202" coordsize="21600,21600" o:spt="202" path="m,l,21600r21600,l21600,xe">
              <v:stroke joinstyle="miter"/>
              <v:path gradientshapeok="t" o:connecttype="rect"/>
            </v:shapetype>
            <v:shape id="Zone de texte 2" o:spid="_x0000_s1026" type="#_x0000_t202" style="position:absolute;margin-left:55.25pt;margin-top:800.25pt;width:441pt;height: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" filled="f" stroked="f">
              <v:textbox inset="0,0,0,0">
                <w:txbxContent>
                  <w:p w14:paraId="651F1AFC" w14:textId="6C02205F" w:rsidR="005814E8" w:rsidRDefault="008D6C52" w:rsidP="00D135F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r:id="rId2" w:history="1">
                      <w:r w:rsidRPr="007B6317">
                        <w:rPr>
                          <w:rStyle w:val="Lienhypertexte"/>
                          <w:sz w:val="14"/>
                        </w:rPr>
                        <w:t>certification@agirc-arrco.fr</w:t>
                      </w:r>
                    </w:hyperlink>
                  </w:p>
                  <w:p w14:paraId="755B3226" w14:textId="77777777" w:rsidR="005814E8" w:rsidRDefault="008D6C52" w:rsidP="00D135FF">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0D04" w14:textId="77777777" w:rsidR="009E4482" w:rsidRDefault="009E44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A23D" w14:textId="77777777" w:rsidR="00384DAF" w:rsidRDefault="00384DAF">
      <w:r>
        <w:separator/>
      </w:r>
    </w:p>
  </w:footnote>
  <w:footnote w:type="continuationSeparator" w:id="0">
    <w:p w14:paraId="5B84AF2D" w14:textId="77777777" w:rsidR="00384DAF" w:rsidRDefault="00384DAF">
      <w:r>
        <w:continuationSeparator/>
      </w:r>
    </w:p>
  </w:footnote>
  <w:footnote w:type="continuationNotice" w:id="1">
    <w:p w14:paraId="3BF198CC" w14:textId="77777777" w:rsidR="00384DAF" w:rsidRDefault="00384D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44DF" w14:textId="77777777" w:rsidR="009E4482" w:rsidRDefault="009E448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5EE9" w14:textId="6EAE9428" w:rsidR="005814E8" w:rsidRDefault="009E4482">
    <w:pPr>
      <w:pStyle w:val="Corpsdetexte"/>
      <w:spacing w:line="14" w:lineRule="auto"/>
      <w:rPr>
        <w:i w:val="0"/>
        <w:sz w:val="20"/>
      </w:rPr>
    </w:pPr>
    <w:r>
      <w:rPr>
        <w:noProof/>
      </w:rPr>
      <w:drawing>
        <wp:anchor distT="0" distB="0" distL="114300" distR="114300" simplePos="0" relativeHeight="251663362" behindDoc="0" locked="0" layoutInCell="1" allowOverlap="1" wp14:anchorId="3A76BA58" wp14:editId="2F1858C6">
          <wp:simplePos x="0" y="0"/>
          <wp:positionH relativeFrom="column">
            <wp:posOffset>4808220</wp:posOffset>
          </wp:positionH>
          <wp:positionV relativeFrom="paragraph">
            <wp:posOffset>181610</wp:posOffset>
          </wp:positionV>
          <wp:extent cx="1889972" cy="415435"/>
          <wp:effectExtent l="0" t="0" r="0" b="3810"/>
          <wp:wrapNone/>
          <wp:docPr id="8639483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48314" name="Image 863948314"/>
                  <pic:cNvPicPr/>
                </pic:nvPicPr>
                <pic:blipFill rotWithShape="1">
                  <a:blip r:embed="rId1">
                    <a:extLst>
                      <a:ext uri="{28A0092B-C50C-407E-A947-70E740481C1C}">
                        <a14:useLocalDpi xmlns:a14="http://schemas.microsoft.com/office/drawing/2010/main" val="0"/>
                      </a:ext>
                    </a:extLst>
                  </a:blip>
                  <a:srcRect l="2494" t="30657" r="1583" b="37227"/>
                  <a:stretch>
                    <a:fillRect/>
                  </a:stretch>
                </pic:blipFill>
                <pic:spPr bwMode="auto">
                  <a:xfrm>
                    <a:off x="0" y="0"/>
                    <a:ext cx="1889972" cy="415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1134">
      <w:rPr>
        <w:noProof/>
      </w:rPr>
      <w:drawing>
        <wp:anchor distT="0" distB="0" distL="114300" distR="114300" simplePos="0" relativeHeight="251661314" behindDoc="0" locked="0" layoutInCell="1" allowOverlap="1" wp14:anchorId="7A37457F" wp14:editId="163447AE">
          <wp:simplePos x="0" y="0"/>
          <wp:positionH relativeFrom="column">
            <wp:posOffset>0</wp:posOffset>
          </wp:positionH>
          <wp:positionV relativeFrom="paragraph">
            <wp:posOffset>0</wp:posOffset>
          </wp:positionV>
          <wp:extent cx="1207229" cy="650603"/>
          <wp:effectExtent l="0" t="0" r="0" b="0"/>
          <wp:wrapNone/>
          <wp:docPr id="578399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8987" name="Picture 1509038987"/>
                  <pic:cNvPicPr/>
                </pic:nvPicPr>
                <pic:blipFill>
                  <a:blip r:embed="rId2">
                    <a:extLst>
                      <a:ext uri="{28A0092B-C50C-407E-A947-70E740481C1C}">
                        <a14:useLocalDpi xmlns:a14="http://schemas.microsoft.com/office/drawing/2010/main"/>
                      </a:ext>
                    </a:extLst>
                  </a:blip>
                  <a:stretch>
                    <a:fillRect/>
                  </a:stretch>
                </pic:blipFill>
                <pic:spPr>
                  <a:xfrm>
                    <a:off x="0" y="0"/>
                    <a:ext cx="1207229" cy="65060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B16E" w14:textId="77777777" w:rsidR="009E4482" w:rsidRDefault="009E44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8C1"/>
    <w:multiLevelType w:val="hybridMultilevel"/>
    <w:tmpl w:val="03065186"/>
    <w:lvl w:ilvl="0" w:tplc="040C000F">
      <w:start w:val="1"/>
      <w:numFmt w:val="decimal"/>
      <w:lvlText w:val="%1."/>
      <w:lvlJc w:val="left"/>
      <w:pPr>
        <w:ind w:left="1514" w:hanging="358"/>
      </w:pPr>
      <w:rPr>
        <w:rFonts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1" w15:restartNumberingAfterBreak="0">
    <w:nsid w:val="24D539DB"/>
    <w:multiLevelType w:val="hybridMultilevel"/>
    <w:tmpl w:val="9E407150"/>
    <w:lvl w:ilvl="0" w:tplc="86DC17C2">
      <w:numFmt w:val="bullet"/>
      <w:lvlText w:val=""/>
      <w:lvlJc w:val="left"/>
      <w:pPr>
        <w:ind w:left="1529" w:hanging="344"/>
      </w:pPr>
      <w:rPr>
        <w:rFonts w:ascii="Wingdings" w:eastAsia="Wingdings" w:hAnsi="Wingdings" w:cs="Wingdings" w:hint="default"/>
        <w:b w:val="0"/>
        <w:bCs w:val="0"/>
        <w:i w:val="0"/>
        <w:iCs w:val="0"/>
        <w:w w:val="100"/>
        <w:sz w:val="24"/>
        <w:szCs w:val="24"/>
        <w:lang w:val="fr-FR" w:eastAsia="en-US" w:bidi="ar-SA"/>
      </w:rPr>
    </w:lvl>
    <w:lvl w:ilvl="1" w:tplc="C8F86338">
      <w:numFmt w:val="bullet"/>
      <w:lvlText w:val="•"/>
      <w:lvlJc w:val="left"/>
      <w:pPr>
        <w:ind w:left="2436" w:hanging="344"/>
      </w:pPr>
      <w:rPr>
        <w:rFonts w:hint="default"/>
        <w:lang w:val="fr-FR" w:eastAsia="en-US" w:bidi="ar-SA"/>
      </w:rPr>
    </w:lvl>
    <w:lvl w:ilvl="2" w:tplc="B4165082">
      <w:numFmt w:val="bullet"/>
      <w:lvlText w:val="•"/>
      <w:lvlJc w:val="left"/>
      <w:pPr>
        <w:ind w:left="3353" w:hanging="344"/>
      </w:pPr>
      <w:rPr>
        <w:rFonts w:hint="default"/>
        <w:lang w:val="fr-FR" w:eastAsia="en-US" w:bidi="ar-SA"/>
      </w:rPr>
    </w:lvl>
    <w:lvl w:ilvl="3" w:tplc="E0744560">
      <w:numFmt w:val="bullet"/>
      <w:lvlText w:val="•"/>
      <w:lvlJc w:val="left"/>
      <w:pPr>
        <w:ind w:left="4269" w:hanging="344"/>
      </w:pPr>
      <w:rPr>
        <w:rFonts w:hint="default"/>
        <w:lang w:val="fr-FR" w:eastAsia="en-US" w:bidi="ar-SA"/>
      </w:rPr>
    </w:lvl>
    <w:lvl w:ilvl="4" w:tplc="D1461B7A">
      <w:numFmt w:val="bullet"/>
      <w:lvlText w:val="•"/>
      <w:lvlJc w:val="left"/>
      <w:pPr>
        <w:ind w:left="5186" w:hanging="344"/>
      </w:pPr>
      <w:rPr>
        <w:rFonts w:hint="default"/>
        <w:lang w:val="fr-FR" w:eastAsia="en-US" w:bidi="ar-SA"/>
      </w:rPr>
    </w:lvl>
    <w:lvl w:ilvl="5" w:tplc="7ABCEC68">
      <w:numFmt w:val="bullet"/>
      <w:lvlText w:val="•"/>
      <w:lvlJc w:val="left"/>
      <w:pPr>
        <w:ind w:left="6103" w:hanging="344"/>
      </w:pPr>
      <w:rPr>
        <w:rFonts w:hint="default"/>
        <w:lang w:val="fr-FR" w:eastAsia="en-US" w:bidi="ar-SA"/>
      </w:rPr>
    </w:lvl>
    <w:lvl w:ilvl="6" w:tplc="14462AE0">
      <w:numFmt w:val="bullet"/>
      <w:lvlText w:val="•"/>
      <w:lvlJc w:val="left"/>
      <w:pPr>
        <w:ind w:left="7019" w:hanging="344"/>
      </w:pPr>
      <w:rPr>
        <w:rFonts w:hint="default"/>
        <w:lang w:val="fr-FR" w:eastAsia="en-US" w:bidi="ar-SA"/>
      </w:rPr>
    </w:lvl>
    <w:lvl w:ilvl="7" w:tplc="2234732E">
      <w:numFmt w:val="bullet"/>
      <w:lvlText w:val="•"/>
      <w:lvlJc w:val="left"/>
      <w:pPr>
        <w:ind w:left="7936" w:hanging="344"/>
      </w:pPr>
      <w:rPr>
        <w:rFonts w:hint="default"/>
        <w:lang w:val="fr-FR" w:eastAsia="en-US" w:bidi="ar-SA"/>
      </w:rPr>
    </w:lvl>
    <w:lvl w:ilvl="8" w:tplc="4EA20B36">
      <w:numFmt w:val="bullet"/>
      <w:lvlText w:val="•"/>
      <w:lvlJc w:val="left"/>
      <w:pPr>
        <w:ind w:left="8853" w:hanging="344"/>
      </w:pPr>
      <w:rPr>
        <w:rFonts w:hint="default"/>
        <w:lang w:val="fr-FR" w:eastAsia="en-US" w:bidi="ar-SA"/>
      </w:rPr>
    </w:lvl>
  </w:abstractNum>
  <w:abstractNum w:abstractNumId="2" w15:restartNumberingAfterBreak="0">
    <w:nsid w:val="2DAA143E"/>
    <w:multiLevelType w:val="hybridMultilevel"/>
    <w:tmpl w:val="EB0CB574"/>
    <w:lvl w:ilvl="0" w:tplc="058E8380">
      <w:numFmt w:val="bullet"/>
      <w:lvlText w:val=""/>
      <w:lvlJc w:val="left"/>
      <w:pPr>
        <w:ind w:left="1514" w:hanging="358"/>
      </w:pPr>
      <w:rPr>
        <w:rFonts w:ascii="Symbol" w:hAnsi="Symbol" w:cs="Symbol" w:hint="default"/>
        <w:b w:val="0"/>
        <w:bCs w:val="0"/>
        <w:i w:val="0"/>
        <w:iCs w:val="0"/>
        <w:color w:val="FFC00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3" w15:restartNumberingAfterBreak="0">
    <w:nsid w:val="38B657FF"/>
    <w:multiLevelType w:val="hybridMultilevel"/>
    <w:tmpl w:val="7314571E"/>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4" w15:restartNumberingAfterBreak="0">
    <w:nsid w:val="39814BC5"/>
    <w:multiLevelType w:val="hybridMultilevel"/>
    <w:tmpl w:val="093CBC7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5" w15:restartNumberingAfterBreak="0">
    <w:nsid w:val="427F5382"/>
    <w:multiLevelType w:val="hybridMultilevel"/>
    <w:tmpl w:val="EA905210"/>
    <w:lvl w:ilvl="0" w:tplc="8D268118">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1EF0222A">
      <w:numFmt w:val="bullet"/>
      <w:lvlText w:val="•"/>
      <w:lvlJc w:val="left"/>
      <w:pPr>
        <w:ind w:left="2443" w:hanging="358"/>
      </w:pPr>
      <w:rPr>
        <w:rFonts w:hint="default"/>
        <w:lang w:val="fr-FR" w:eastAsia="en-US" w:bidi="ar-SA"/>
      </w:rPr>
    </w:lvl>
    <w:lvl w:ilvl="2" w:tplc="00BCA3C0">
      <w:numFmt w:val="bullet"/>
      <w:lvlText w:val="•"/>
      <w:lvlJc w:val="left"/>
      <w:pPr>
        <w:ind w:left="3366" w:hanging="358"/>
      </w:pPr>
      <w:rPr>
        <w:rFonts w:hint="default"/>
        <w:lang w:val="fr-FR" w:eastAsia="en-US" w:bidi="ar-SA"/>
      </w:rPr>
    </w:lvl>
    <w:lvl w:ilvl="3" w:tplc="A4782424">
      <w:numFmt w:val="bullet"/>
      <w:lvlText w:val="•"/>
      <w:lvlJc w:val="left"/>
      <w:pPr>
        <w:ind w:left="4289" w:hanging="358"/>
      </w:pPr>
      <w:rPr>
        <w:rFonts w:hint="default"/>
        <w:lang w:val="fr-FR" w:eastAsia="en-US" w:bidi="ar-SA"/>
      </w:rPr>
    </w:lvl>
    <w:lvl w:ilvl="4" w:tplc="E09ECEFC">
      <w:numFmt w:val="bullet"/>
      <w:lvlText w:val="•"/>
      <w:lvlJc w:val="left"/>
      <w:pPr>
        <w:ind w:left="5212" w:hanging="358"/>
      </w:pPr>
      <w:rPr>
        <w:rFonts w:hint="default"/>
        <w:lang w:val="fr-FR" w:eastAsia="en-US" w:bidi="ar-SA"/>
      </w:rPr>
    </w:lvl>
    <w:lvl w:ilvl="5" w:tplc="3942175E">
      <w:numFmt w:val="bullet"/>
      <w:lvlText w:val="•"/>
      <w:lvlJc w:val="left"/>
      <w:pPr>
        <w:ind w:left="6135" w:hanging="358"/>
      </w:pPr>
      <w:rPr>
        <w:rFonts w:hint="default"/>
        <w:lang w:val="fr-FR" w:eastAsia="en-US" w:bidi="ar-SA"/>
      </w:rPr>
    </w:lvl>
    <w:lvl w:ilvl="6" w:tplc="CC3817FE">
      <w:numFmt w:val="bullet"/>
      <w:lvlText w:val="•"/>
      <w:lvlJc w:val="left"/>
      <w:pPr>
        <w:ind w:left="7058" w:hanging="358"/>
      </w:pPr>
      <w:rPr>
        <w:rFonts w:hint="default"/>
        <w:lang w:val="fr-FR" w:eastAsia="en-US" w:bidi="ar-SA"/>
      </w:rPr>
    </w:lvl>
    <w:lvl w:ilvl="7" w:tplc="B5366FB0">
      <w:numFmt w:val="bullet"/>
      <w:lvlText w:val="•"/>
      <w:lvlJc w:val="left"/>
      <w:pPr>
        <w:ind w:left="7981" w:hanging="358"/>
      </w:pPr>
      <w:rPr>
        <w:rFonts w:hint="default"/>
        <w:lang w:val="fr-FR" w:eastAsia="en-US" w:bidi="ar-SA"/>
      </w:rPr>
    </w:lvl>
    <w:lvl w:ilvl="8" w:tplc="3FAC3E56">
      <w:numFmt w:val="bullet"/>
      <w:lvlText w:val="•"/>
      <w:lvlJc w:val="left"/>
      <w:pPr>
        <w:ind w:left="8904" w:hanging="358"/>
      </w:pPr>
      <w:rPr>
        <w:rFonts w:hint="default"/>
        <w:lang w:val="fr-FR" w:eastAsia="en-US" w:bidi="ar-SA"/>
      </w:rPr>
    </w:lvl>
  </w:abstractNum>
  <w:abstractNum w:abstractNumId="6" w15:restartNumberingAfterBreak="0">
    <w:nsid w:val="7B9C51B7"/>
    <w:multiLevelType w:val="hybridMultilevel"/>
    <w:tmpl w:val="8B220F5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num w:numId="1" w16cid:durableId="664011560">
    <w:abstractNumId w:val="5"/>
  </w:num>
  <w:num w:numId="2" w16cid:durableId="589772781">
    <w:abstractNumId w:val="3"/>
  </w:num>
  <w:num w:numId="3" w16cid:durableId="181432333">
    <w:abstractNumId w:val="4"/>
  </w:num>
  <w:num w:numId="4" w16cid:durableId="1334256491">
    <w:abstractNumId w:val="0"/>
  </w:num>
  <w:num w:numId="5" w16cid:durableId="531916594">
    <w:abstractNumId w:val="6"/>
  </w:num>
  <w:num w:numId="6" w16cid:durableId="1223562297">
    <w:abstractNumId w:val="2"/>
  </w:num>
  <w:num w:numId="7" w16cid:durableId="141762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E8"/>
    <w:rsid w:val="00001B12"/>
    <w:rsid w:val="00011A47"/>
    <w:rsid w:val="00034CDD"/>
    <w:rsid w:val="00040946"/>
    <w:rsid w:val="00072508"/>
    <w:rsid w:val="00073A2D"/>
    <w:rsid w:val="000853B7"/>
    <w:rsid w:val="000A7833"/>
    <w:rsid w:val="000B3749"/>
    <w:rsid w:val="000B3FA7"/>
    <w:rsid w:val="000D5B86"/>
    <w:rsid w:val="000E11FD"/>
    <w:rsid w:val="00105285"/>
    <w:rsid w:val="00116D8D"/>
    <w:rsid w:val="00117DE7"/>
    <w:rsid w:val="00161794"/>
    <w:rsid w:val="00164C48"/>
    <w:rsid w:val="001862CA"/>
    <w:rsid w:val="001A28B5"/>
    <w:rsid w:val="001B0D16"/>
    <w:rsid w:val="001D0B93"/>
    <w:rsid w:val="001D67F5"/>
    <w:rsid w:val="001F0E58"/>
    <w:rsid w:val="001F1811"/>
    <w:rsid w:val="001F1F34"/>
    <w:rsid w:val="00200CFA"/>
    <w:rsid w:val="002264F8"/>
    <w:rsid w:val="00231682"/>
    <w:rsid w:val="002526B5"/>
    <w:rsid w:val="00267A8D"/>
    <w:rsid w:val="0028120C"/>
    <w:rsid w:val="00291CED"/>
    <w:rsid w:val="00291D60"/>
    <w:rsid w:val="002973AC"/>
    <w:rsid w:val="002B318E"/>
    <w:rsid w:val="002B5319"/>
    <w:rsid w:val="002C336E"/>
    <w:rsid w:val="002D3B0E"/>
    <w:rsid w:val="002D43E5"/>
    <w:rsid w:val="002D4A02"/>
    <w:rsid w:val="0030767E"/>
    <w:rsid w:val="00316971"/>
    <w:rsid w:val="003200B9"/>
    <w:rsid w:val="00337DF2"/>
    <w:rsid w:val="00367A13"/>
    <w:rsid w:val="00380064"/>
    <w:rsid w:val="00384DAF"/>
    <w:rsid w:val="00396659"/>
    <w:rsid w:val="003969C8"/>
    <w:rsid w:val="003F3043"/>
    <w:rsid w:val="003F5310"/>
    <w:rsid w:val="00402358"/>
    <w:rsid w:val="00422495"/>
    <w:rsid w:val="00434831"/>
    <w:rsid w:val="004A1EEF"/>
    <w:rsid w:val="004B209B"/>
    <w:rsid w:val="004C01AA"/>
    <w:rsid w:val="005078A0"/>
    <w:rsid w:val="00523725"/>
    <w:rsid w:val="00525108"/>
    <w:rsid w:val="005563EE"/>
    <w:rsid w:val="00562C88"/>
    <w:rsid w:val="00567735"/>
    <w:rsid w:val="005814E8"/>
    <w:rsid w:val="00584378"/>
    <w:rsid w:val="005844D2"/>
    <w:rsid w:val="005939B8"/>
    <w:rsid w:val="00593A24"/>
    <w:rsid w:val="00594205"/>
    <w:rsid w:val="005A0422"/>
    <w:rsid w:val="006247A3"/>
    <w:rsid w:val="00635194"/>
    <w:rsid w:val="00644CA1"/>
    <w:rsid w:val="006506C9"/>
    <w:rsid w:val="00695E9C"/>
    <w:rsid w:val="007027A7"/>
    <w:rsid w:val="007116E3"/>
    <w:rsid w:val="00723CBE"/>
    <w:rsid w:val="0073014F"/>
    <w:rsid w:val="00732129"/>
    <w:rsid w:val="00736994"/>
    <w:rsid w:val="00744593"/>
    <w:rsid w:val="007609BC"/>
    <w:rsid w:val="00765E93"/>
    <w:rsid w:val="00782C56"/>
    <w:rsid w:val="007D08CC"/>
    <w:rsid w:val="007D0910"/>
    <w:rsid w:val="007D0920"/>
    <w:rsid w:val="007D3869"/>
    <w:rsid w:val="008279A8"/>
    <w:rsid w:val="00854C96"/>
    <w:rsid w:val="0086303C"/>
    <w:rsid w:val="00866B04"/>
    <w:rsid w:val="008C1134"/>
    <w:rsid w:val="008D3178"/>
    <w:rsid w:val="008D3195"/>
    <w:rsid w:val="008D6C52"/>
    <w:rsid w:val="00922AB2"/>
    <w:rsid w:val="009242EA"/>
    <w:rsid w:val="00933913"/>
    <w:rsid w:val="00947C1D"/>
    <w:rsid w:val="009647DA"/>
    <w:rsid w:val="00985942"/>
    <w:rsid w:val="00995D8D"/>
    <w:rsid w:val="009C51E7"/>
    <w:rsid w:val="009C5EEB"/>
    <w:rsid w:val="009D29F4"/>
    <w:rsid w:val="009E41FE"/>
    <w:rsid w:val="009E4482"/>
    <w:rsid w:val="009F606F"/>
    <w:rsid w:val="00A2724E"/>
    <w:rsid w:val="00A346FD"/>
    <w:rsid w:val="00A416F3"/>
    <w:rsid w:val="00A41782"/>
    <w:rsid w:val="00A53080"/>
    <w:rsid w:val="00A57E4D"/>
    <w:rsid w:val="00A721D9"/>
    <w:rsid w:val="00A83CF5"/>
    <w:rsid w:val="00A90D80"/>
    <w:rsid w:val="00A96A91"/>
    <w:rsid w:val="00AA58C6"/>
    <w:rsid w:val="00AA68C8"/>
    <w:rsid w:val="00AC4A42"/>
    <w:rsid w:val="00AD0359"/>
    <w:rsid w:val="00AD241D"/>
    <w:rsid w:val="00AF5601"/>
    <w:rsid w:val="00B30E90"/>
    <w:rsid w:val="00B34F80"/>
    <w:rsid w:val="00B67AD5"/>
    <w:rsid w:val="00B8239D"/>
    <w:rsid w:val="00B953AC"/>
    <w:rsid w:val="00BF4343"/>
    <w:rsid w:val="00C000F8"/>
    <w:rsid w:val="00C2278A"/>
    <w:rsid w:val="00C26C11"/>
    <w:rsid w:val="00C47FF2"/>
    <w:rsid w:val="00C54D78"/>
    <w:rsid w:val="00C64D8F"/>
    <w:rsid w:val="00C80391"/>
    <w:rsid w:val="00CA1F9B"/>
    <w:rsid w:val="00CA3BAF"/>
    <w:rsid w:val="00CC1099"/>
    <w:rsid w:val="00CD09A2"/>
    <w:rsid w:val="00CD492E"/>
    <w:rsid w:val="00CE3F06"/>
    <w:rsid w:val="00CF15D9"/>
    <w:rsid w:val="00D135FF"/>
    <w:rsid w:val="00D17C98"/>
    <w:rsid w:val="00D25C4E"/>
    <w:rsid w:val="00D44255"/>
    <w:rsid w:val="00D466B9"/>
    <w:rsid w:val="00D53EE8"/>
    <w:rsid w:val="00D55CEA"/>
    <w:rsid w:val="00D6661F"/>
    <w:rsid w:val="00D754E3"/>
    <w:rsid w:val="00D8232C"/>
    <w:rsid w:val="00D93E18"/>
    <w:rsid w:val="00DA1E88"/>
    <w:rsid w:val="00DC3D05"/>
    <w:rsid w:val="00DD44B1"/>
    <w:rsid w:val="00DD64E7"/>
    <w:rsid w:val="00DE27FD"/>
    <w:rsid w:val="00DF24E1"/>
    <w:rsid w:val="00DF50E8"/>
    <w:rsid w:val="00E002CE"/>
    <w:rsid w:val="00E33B9C"/>
    <w:rsid w:val="00E544D5"/>
    <w:rsid w:val="00E54C06"/>
    <w:rsid w:val="00E5535F"/>
    <w:rsid w:val="00E70424"/>
    <w:rsid w:val="00E80292"/>
    <w:rsid w:val="00E97662"/>
    <w:rsid w:val="00EA685B"/>
    <w:rsid w:val="00EB4102"/>
    <w:rsid w:val="00ED4780"/>
    <w:rsid w:val="00ED7F8F"/>
    <w:rsid w:val="00F0310C"/>
    <w:rsid w:val="00F05A37"/>
    <w:rsid w:val="00F17E23"/>
    <w:rsid w:val="00F278DD"/>
    <w:rsid w:val="00F332CB"/>
    <w:rsid w:val="00F3724D"/>
    <w:rsid w:val="00F60A65"/>
    <w:rsid w:val="00FD4981"/>
    <w:rsid w:val="00FE0359"/>
    <w:rsid w:val="00FE5D56"/>
    <w:rsid w:val="00FF55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FE2AB"/>
  <w15:docId w15:val="{B1A7E293-8C23-4CF1-917B-55ABC50B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41"/>
      <w:ind w:right="221"/>
      <w:jc w:val="center"/>
      <w:outlineLvl w:val="0"/>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i/>
      <w:iCs/>
      <w:sz w:val="18"/>
      <w:szCs w:val="18"/>
    </w:rPr>
  </w:style>
  <w:style w:type="paragraph" w:styleId="Titre">
    <w:name w:val="Title"/>
    <w:basedOn w:val="Normal"/>
    <w:uiPriority w:val="10"/>
    <w:qFormat/>
    <w:pPr>
      <w:spacing w:before="84"/>
      <w:ind w:right="221"/>
      <w:jc w:val="center"/>
    </w:pPr>
    <w:rPr>
      <w:b/>
      <w:bCs/>
      <w:sz w:val="48"/>
      <w:szCs w:val="48"/>
    </w:rPr>
  </w:style>
  <w:style w:type="paragraph" w:styleId="Paragraphedeliste">
    <w:name w:val="List Paragraph"/>
    <w:basedOn w:val="Normal"/>
    <w:uiPriority w:val="1"/>
    <w:qFormat/>
    <w:pPr>
      <w:ind w:left="1514" w:hanging="358"/>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D6C52"/>
    <w:pPr>
      <w:tabs>
        <w:tab w:val="center" w:pos="4536"/>
        <w:tab w:val="right" w:pos="9072"/>
      </w:tabs>
    </w:pPr>
  </w:style>
  <w:style w:type="character" w:customStyle="1" w:styleId="En-tteCar">
    <w:name w:val="En-tête Car"/>
    <w:basedOn w:val="Policepardfaut"/>
    <w:link w:val="En-tte"/>
    <w:uiPriority w:val="99"/>
    <w:rsid w:val="008D6C52"/>
    <w:rPr>
      <w:rFonts w:ascii="Arial" w:eastAsia="Arial" w:hAnsi="Arial" w:cs="Arial"/>
      <w:lang w:val="fr-FR"/>
    </w:rPr>
  </w:style>
  <w:style w:type="paragraph" w:styleId="Pieddepage">
    <w:name w:val="footer"/>
    <w:basedOn w:val="Normal"/>
    <w:link w:val="PieddepageCar"/>
    <w:uiPriority w:val="99"/>
    <w:unhideWhenUsed/>
    <w:rsid w:val="008D6C52"/>
    <w:pPr>
      <w:tabs>
        <w:tab w:val="center" w:pos="4536"/>
        <w:tab w:val="right" w:pos="9072"/>
      </w:tabs>
    </w:pPr>
  </w:style>
  <w:style w:type="character" w:customStyle="1" w:styleId="PieddepageCar">
    <w:name w:val="Pied de page Car"/>
    <w:basedOn w:val="Policepardfaut"/>
    <w:link w:val="Pieddepage"/>
    <w:uiPriority w:val="99"/>
    <w:rsid w:val="008D6C52"/>
    <w:rPr>
      <w:rFonts w:ascii="Arial" w:eastAsia="Arial" w:hAnsi="Arial" w:cs="Arial"/>
      <w:lang w:val="fr-FR"/>
    </w:rPr>
  </w:style>
  <w:style w:type="character" w:styleId="Lienhypertexte">
    <w:name w:val="Hyperlink"/>
    <w:basedOn w:val="Policepardfaut"/>
    <w:uiPriority w:val="99"/>
    <w:unhideWhenUsed/>
    <w:rsid w:val="008D6C52"/>
    <w:rPr>
      <w:color w:val="0000FF" w:themeColor="hyperlink"/>
      <w:u w:val="single"/>
    </w:rPr>
  </w:style>
  <w:style w:type="character" w:styleId="Mentionnonrsolue">
    <w:name w:val="Unresolved Mention"/>
    <w:basedOn w:val="Policepardfaut"/>
    <w:uiPriority w:val="99"/>
    <w:semiHidden/>
    <w:unhideWhenUsed/>
    <w:rsid w:val="008D6C52"/>
    <w:rPr>
      <w:color w:val="605E5C"/>
      <w:shd w:val="clear" w:color="auto" w:fill="E1DFDD"/>
    </w:rPr>
  </w:style>
  <w:style w:type="table" w:customStyle="1" w:styleId="TableNormal1">
    <w:name w:val="Table Normal1"/>
    <w:uiPriority w:val="2"/>
    <w:semiHidden/>
    <w:unhideWhenUsed/>
    <w:qFormat/>
    <w:rsid w:val="00380064"/>
    <w:tblPr>
      <w:tblInd w:w="0" w:type="dxa"/>
      <w:tblCellMar>
        <w:top w:w="0" w:type="dxa"/>
        <w:left w:w="0" w:type="dxa"/>
        <w:bottom w:w="0" w:type="dxa"/>
        <w:right w:w="0" w:type="dxa"/>
      </w:tblCellMar>
    </w:tblPr>
  </w:style>
  <w:style w:type="table" w:styleId="Grilledutableau">
    <w:name w:val="Table Grid"/>
    <w:basedOn w:val="TableauNormal"/>
    <w:uiPriority w:val="39"/>
    <w:rsid w:val="00A41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3200B9"/>
  </w:style>
  <w:style w:type="paragraph" w:customStyle="1" w:styleId="paragraph">
    <w:name w:val="paragraph"/>
    <w:basedOn w:val="Normal"/>
    <w:rsid w:val="004B209B"/>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eop">
    <w:name w:val="eop"/>
    <w:basedOn w:val="Policepardfaut"/>
    <w:rsid w:val="004B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1489">
      <w:bodyDiv w:val="1"/>
      <w:marLeft w:val="0"/>
      <w:marRight w:val="0"/>
      <w:marTop w:val="0"/>
      <w:marBottom w:val="0"/>
      <w:divBdr>
        <w:top w:val="none" w:sz="0" w:space="0" w:color="auto"/>
        <w:left w:val="none" w:sz="0" w:space="0" w:color="auto"/>
        <w:bottom w:val="none" w:sz="0" w:space="0" w:color="auto"/>
        <w:right w:val="none" w:sz="0" w:space="0" w:color="auto"/>
      </w:divBdr>
      <w:divsChild>
        <w:div w:id="855507158">
          <w:marLeft w:val="547"/>
          <w:marRight w:val="0"/>
          <w:marTop w:val="240"/>
          <w:marBottom w:val="40"/>
          <w:divBdr>
            <w:top w:val="none" w:sz="0" w:space="0" w:color="auto"/>
            <w:left w:val="none" w:sz="0" w:space="0" w:color="auto"/>
            <w:bottom w:val="none" w:sz="0" w:space="0" w:color="auto"/>
            <w:right w:val="none" w:sz="0" w:space="0" w:color="auto"/>
          </w:divBdr>
        </w:div>
      </w:divsChild>
    </w:div>
    <w:div w:id="223567605">
      <w:bodyDiv w:val="1"/>
      <w:marLeft w:val="0"/>
      <w:marRight w:val="0"/>
      <w:marTop w:val="0"/>
      <w:marBottom w:val="0"/>
      <w:divBdr>
        <w:top w:val="none" w:sz="0" w:space="0" w:color="auto"/>
        <w:left w:val="none" w:sz="0" w:space="0" w:color="auto"/>
        <w:bottom w:val="none" w:sz="0" w:space="0" w:color="auto"/>
        <w:right w:val="none" w:sz="0" w:space="0" w:color="auto"/>
      </w:divBdr>
      <w:divsChild>
        <w:div w:id="1884101658">
          <w:marLeft w:val="0"/>
          <w:marRight w:val="0"/>
          <w:marTop w:val="0"/>
          <w:marBottom w:val="0"/>
          <w:divBdr>
            <w:top w:val="none" w:sz="0" w:space="0" w:color="auto"/>
            <w:left w:val="none" w:sz="0" w:space="0" w:color="auto"/>
            <w:bottom w:val="none" w:sz="0" w:space="0" w:color="auto"/>
            <w:right w:val="none" w:sz="0" w:space="0" w:color="auto"/>
          </w:divBdr>
          <w:divsChild>
            <w:div w:id="1054891225">
              <w:marLeft w:val="0"/>
              <w:marRight w:val="0"/>
              <w:marTop w:val="0"/>
              <w:marBottom w:val="0"/>
              <w:divBdr>
                <w:top w:val="none" w:sz="0" w:space="0" w:color="auto"/>
                <w:left w:val="none" w:sz="0" w:space="0" w:color="auto"/>
                <w:bottom w:val="none" w:sz="0" w:space="0" w:color="auto"/>
                <w:right w:val="none" w:sz="0" w:space="0" w:color="auto"/>
              </w:divBdr>
            </w:div>
            <w:div w:id="267667885">
              <w:marLeft w:val="0"/>
              <w:marRight w:val="0"/>
              <w:marTop w:val="0"/>
              <w:marBottom w:val="0"/>
              <w:divBdr>
                <w:top w:val="none" w:sz="0" w:space="0" w:color="auto"/>
                <w:left w:val="none" w:sz="0" w:space="0" w:color="auto"/>
                <w:bottom w:val="none" w:sz="0" w:space="0" w:color="auto"/>
                <w:right w:val="none" w:sz="0" w:space="0" w:color="auto"/>
              </w:divBdr>
            </w:div>
          </w:divsChild>
        </w:div>
        <w:div w:id="1382244400">
          <w:marLeft w:val="0"/>
          <w:marRight w:val="0"/>
          <w:marTop w:val="0"/>
          <w:marBottom w:val="0"/>
          <w:divBdr>
            <w:top w:val="none" w:sz="0" w:space="0" w:color="auto"/>
            <w:left w:val="none" w:sz="0" w:space="0" w:color="auto"/>
            <w:bottom w:val="none" w:sz="0" w:space="0" w:color="auto"/>
            <w:right w:val="none" w:sz="0" w:space="0" w:color="auto"/>
          </w:divBdr>
          <w:divsChild>
            <w:div w:id="304701561">
              <w:marLeft w:val="0"/>
              <w:marRight w:val="0"/>
              <w:marTop w:val="0"/>
              <w:marBottom w:val="0"/>
              <w:divBdr>
                <w:top w:val="none" w:sz="0" w:space="0" w:color="auto"/>
                <w:left w:val="none" w:sz="0" w:space="0" w:color="auto"/>
                <w:bottom w:val="none" w:sz="0" w:space="0" w:color="auto"/>
                <w:right w:val="none" w:sz="0" w:space="0" w:color="auto"/>
              </w:divBdr>
            </w:div>
            <w:div w:id="332102333">
              <w:marLeft w:val="0"/>
              <w:marRight w:val="0"/>
              <w:marTop w:val="0"/>
              <w:marBottom w:val="0"/>
              <w:divBdr>
                <w:top w:val="none" w:sz="0" w:space="0" w:color="auto"/>
                <w:left w:val="none" w:sz="0" w:space="0" w:color="auto"/>
                <w:bottom w:val="none" w:sz="0" w:space="0" w:color="auto"/>
                <w:right w:val="none" w:sz="0" w:space="0" w:color="auto"/>
              </w:divBdr>
            </w:div>
            <w:div w:id="1650288201">
              <w:marLeft w:val="0"/>
              <w:marRight w:val="0"/>
              <w:marTop w:val="0"/>
              <w:marBottom w:val="0"/>
              <w:divBdr>
                <w:top w:val="none" w:sz="0" w:space="0" w:color="auto"/>
                <w:left w:val="none" w:sz="0" w:space="0" w:color="auto"/>
                <w:bottom w:val="none" w:sz="0" w:space="0" w:color="auto"/>
                <w:right w:val="none" w:sz="0" w:space="0" w:color="auto"/>
              </w:divBdr>
            </w:div>
          </w:divsChild>
        </w:div>
        <w:div w:id="360322293">
          <w:marLeft w:val="0"/>
          <w:marRight w:val="0"/>
          <w:marTop w:val="0"/>
          <w:marBottom w:val="0"/>
          <w:divBdr>
            <w:top w:val="none" w:sz="0" w:space="0" w:color="auto"/>
            <w:left w:val="none" w:sz="0" w:space="0" w:color="auto"/>
            <w:bottom w:val="none" w:sz="0" w:space="0" w:color="auto"/>
            <w:right w:val="none" w:sz="0" w:space="0" w:color="auto"/>
          </w:divBdr>
          <w:divsChild>
            <w:div w:id="855192132">
              <w:marLeft w:val="0"/>
              <w:marRight w:val="0"/>
              <w:marTop w:val="0"/>
              <w:marBottom w:val="0"/>
              <w:divBdr>
                <w:top w:val="none" w:sz="0" w:space="0" w:color="auto"/>
                <w:left w:val="none" w:sz="0" w:space="0" w:color="auto"/>
                <w:bottom w:val="none" w:sz="0" w:space="0" w:color="auto"/>
                <w:right w:val="none" w:sz="0" w:space="0" w:color="auto"/>
              </w:divBdr>
            </w:div>
            <w:div w:id="1841575806">
              <w:marLeft w:val="0"/>
              <w:marRight w:val="0"/>
              <w:marTop w:val="0"/>
              <w:marBottom w:val="0"/>
              <w:divBdr>
                <w:top w:val="none" w:sz="0" w:space="0" w:color="auto"/>
                <w:left w:val="none" w:sz="0" w:space="0" w:color="auto"/>
                <w:bottom w:val="none" w:sz="0" w:space="0" w:color="auto"/>
                <w:right w:val="none" w:sz="0" w:space="0" w:color="auto"/>
              </w:divBdr>
            </w:div>
          </w:divsChild>
        </w:div>
        <w:div w:id="2055422681">
          <w:marLeft w:val="0"/>
          <w:marRight w:val="0"/>
          <w:marTop w:val="0"/>
          <w:marBottom w:val="0"/>
          <w:divBdr>
            <w:top w:val="none" w:sz="0" w:space="0" w:color="auto"/>
            <w:left w:val="none" w:sz="0" w:space="0" w:color="auto"/>
            <w:bottom w:val="none" w:sz="0" w:space="0" w:color="auto"/>
            <w:right w:val="none" w:sz="0" w:space="0" w:color="auto"/>
          </w:divBdr>
          <w:divsChild>
            <w:div w:id="18237460">
              <w:marLeft w:val="0"/>
              <w:marRight w:val="0"/>
              <w:marTop w:val="0"/>
              <w:marBottom w:val="0"/>
              <w:divBdr>
                <w:top w:val="none" w:sz="0" w:space="0" w:color="auto"/>
                <w:left w:val="none" w:sz="0" w:space="0" w:color="auto"/>
                <w:bottom w:val="none" w:sz="0" w:space="0" w:color="auto"/>
                <w:right w:val="none" w:sz="0" w:space="0" w:color="auto"/>
              </w:divBdr>
            </w:div>
            <w:div w:id="999426878">
              <w:marLeft w:val="0"/>
              <w:marRight w:val="0"/>
              <w:marTop w:val="0"/>
              <w:marBottom w:val="0"/>
              <w:divBdr>
                <w:top w:val="none" w:sz="0" w:space="0" w:color="auto"/>
                <w:left w:val="none" w:sz="0" w:space="0" w:color="auto"/>
                <w:bottom w:val="none" w:sz="0" w:space="0" w:color="auto"/>
                <w:right w:val="none" w:sz="0" w:space="0" w:color="auto"/>
              </w:divBdr>
            </w:div>
          </w:divsChild>
        </w:div>
        <w:div w:id="320697922">
          <w:marLeft w:val="0"/>
          <w:marRight w:val="0"/>
          <w:marTop w:val="0"/>
          <w:marBottom w:val="0"/>
          <w:divBdr>
            <w:top w:val="none" w:sz="0" w:space="0" w:color="auto"/>
            <w:left w:val="none" w:sz="0" w:space="0" w:color="auto"/>
            <w:bottom w:val="none" w:sz="0" w:space="0" w:color="auto"/>
            <w:right w:val="none" w:sz="0" w:space="0" w:color="auto"/>
          </w:divBdr>
          <w:divsChild>
            <w:div w:id="324749997">
              <w:marLeft w:val="0"/>
              <w:marRight w:val="0"/>
              <w:marTop w:val="0"/>
              <w:marBottom w:val="0"/>
              <w:divBdr>
                <w:top w:val="none" w:sz="0" w:space="0" w:color="auto"/>
                <w:left w:val="none" w:sz="0" w:space="0" w:color="auto"/>
                <w:bottom w:val="none" w:sz="0" w:space="0" w:color="auto"/>
                <w:right w:val="none" w:sz="0" w:space="0" w:color="auto"/>
              </w:divBdr>
            </w:div>
            <w:div w:id="2137529264">
              <w:marLeft w:val="0"/>
              <w:marRight w:val="0"/>
              <w:marTop w:val="0"/>
              <w:marBottom w:val="0"/>
              <w:divBdr>
                <w:top w:val="none" w:sz="0" w:space="0" w:color="auto"/>
                <w:left w:val="none" w:sz="0" w:space="0" w:color="auto"/>
                <w:bottom w:val="none" w:sz="0" w:space="0" w:color="auto"/>
                <w:right w:val="none" w:sz="0" w:space="0" w:color="auto"/>
              </w:divBdr>
            </w:div>
          </w:divsChild>
        </w:div>
        <w:div w:id="1557815986">
          <w:marLeft w:val="0"/>
          <w:marRight w:val="0"/>
          <w:marTop w:val="0"/>
          <w:marBottom w:val="0"/>
          <w:divBdr>
            <w:top w:val="none" w:sz="0" w:space="0" w:color="auto"/>
            <w:left w:val="none" w:sz="0" w:space="0" w:color="auto"/>
            <w:bottom w:val="none" w:sz="0" w:space="0" w:color="auto"/>
            <w:right w:val="none" w:sz="0" w:space="0" w:color="auto"/>
          </w:divBdr>
          <w:divsChild>
            <w:div w:id="1677229645">
              <w:marLeft w:val="0"/>
              <w:marRight w:val="0"/>
              <w:marTop w:val="0"/>
              <w:marBottom w:val="0"/>
              <w:divBdr>
                <w:top w:val="none" w:sz="0" w:space="0" w:color="auto"/>
                <w:left w:val="none" w:sz="0" w:space="0" w:color="auto"/>
                <w:bottom w:val="none" w:sz="0" w:space="0" w:color="auto"/>
                <w:right w:val="none" w:sz="0" w:space="0" w:color="auto"/>
              </w:divBdr>
            </w:div>
            <w:div w:id="18232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8385">
      <w:bodyDiv w:val="1"/>
      <w:marLeft w:val="0"/>
      <w:marRight w:val="0"/>
      <w:marTop w:val="0"/>
      <w:marBottom w:val="0"/>
      <w:divBdr>
        <w:top w:val="none" w:sz="0" w:space="0" w:color="auto"/>
        <w:left w:val="none" w:sz="0" w:space="0" w:color="auto"/>
        <w:bottom w:val="none" w:sz="0" w:space="0" w:color="auto"/>
        <w:right w:val="none" w:sz="0" w:space="0" w:color="auto"/>
      </w:divBdr>
    </w:div>
    <w:div w:id="1577280173">
      <w:bodyDiv w:val="1"/>
      <w:marLeft w:val="0"/>
      <w:marRight w:val="0"/>
      <w:marTop w:val="0"/>
      <w:marBottom w:val="0"/>
      <w:divBdr>
        <w:top w:val="none" w:sz="0" w:space="0" w:color="auto"/>
        <w:left w:val="none" w:sz="0" w:space="0" w:color="auto"/>
        <w:bottom w:val="none" w:sz="0" w:space="0" w:color="auto"/>
        <w:right w:val="none" w:sz="0" w:space="0" w:color="auto"/>
      </w:divBdr>
      <w:divsChild>
        <w:div w:id="1070615055">
          <w:marLeft w:val="0"/>
          <w:marRight w:val="0"/>
          <w:marTop w:val="0"/>
          <w:marBottom w:val="0"/>
          <w:divBdr>
            <w:top w:val="none" w:sz="0" w:space="0" w:color="auto"/>
            <w:left w:val="none" w:sz="0" w:space="0" w:color="auto"/>
            <w:bottom w:val="none" w:sz="0" w:space="0" w:color="auto"/>
            <w:right w:val="none" w:sz="0" w:space="0" w:color="auto"/>
          </w:divBdr>
          <w:divsChild>
            <w:div w:id="1324629287">
              <w:marLeft w:val="0"/>
              <w:marRight w:val="0"/>
              <w:marTop w:val="0"/>
              <w:marBottom w:val="0"/>
              <w:divBdr>
                <w:top w:val="none" w:sz="0" w:space="0" w:color="auto"/>
                <w:left w:val="none" w:sz="0" w:space="0" w:color="auto"/>
                <w:bottom w:val="none" w:sz="0" w:space="0" w:color="auto"/>
                <w:right w:val="none" w:sz="0" w:space="0" w:color="auto"/>
              </w:divBdr>
            </w:div>
          </w:divsChild>
        </w:div>
        <w:div w:id="545528925">
          <w:marLeft w:val="0"/>
          <w:marRight w:val="0"/>
          <w:marTop w:val="0"/>
          <w:marBottom w:val="0"/>
          <w:divBdr>
            <w:top w:val="none" w:sz="0" w:space="0" w:color="auto"/>
            <w:left w:val="none" w:sz="0" w:space="0" w:color="auto"/>
            <w:bottom w:val="none" w:sz="0" w:space="0" w:color="auto"/>
            <w:right w:val="none" w:sz="0" w:space="0" w:color="auto"/>
          </w:divBdr>
          <w:divsChild>
            <w:div w:id="1336956066">
              <w:marLeft w:val="0"/>
              <w:marRight w:val="0"/>
              <w:marTop w:val="0"/>
              <w:marBottom w:val="0"/>
              <w:divBdr>
                <w:top w:val="none" w:sz="0" w:space="0" w:color="auto"/>
                <w:left w:val="none" w:sz="0" w:space="0" w:color="auto"/>
                <w:bottom w:val="none" w:sz="0" w:space="0" w:color="auto"/>
                <w:right w:val="none" w:sz="0" w:space="0" w:color="auto"/>
              </w:divBdr>
            </w:div>
          </w:divsChild>
        </w:div>
        <w:div w:id="1535381374">
          <w:marLeft w:val="0"/>
          <w:marRight w:val="0"/>
          <w:marTop w:val="0"/>
          <w:marBottom w:val="0"/>
          <w:divBdr>
            <w:top w:val="none" w:sz="0" w:space="0" w:color="auto"/>
            <w:left w:val="none" w:sz="0" w:space="0" w:color="auto"/>
            <w:bottom w:val="none" w:sz="0" w:space="0" w:color="auto"/>
            <w:right w:val="none" w:sz="0" w:space="0" w:color="auto"/>
          </w:divBdr>
          <w:divsChild>
            <w:div w:id="959918902">
              <w:marLeft w:val="0"/>
              <w:marRight w:val="0"/>
              <w:marTop w:val="0"/>
              <w:marBottom w:val="0"/>
              <w:divBdr>
                <w:top w:val="none" w:sz="0" w:space="0" w:color="auto"/>
                <w:left w:val="none" w:sz="0" w:space="0" w:color="auto"/>
                <w:bottom w:val="none" w:sz="0" w:space="0" w:color="auto"/>
                <w:right w:val="none" w:sz="0" w:space="0" w:color="auto"/>
              </w:divBdr>
            </w:div>
          </w:divsChild>
        </w:div>
        <w:div w:id="2086414529">
          <w:marLeft w:val="0"/>
          <w:marRight w:val="0"/>
          <w:marTop w:val="0"/>
          <w:marBottom w:val="0"/>
          <w:divBdr>
            <w:top w:val="none" w:sz="0" w:space="0" w:color="auto"/>
            <w:left w:val="none" w:sz="0" w:space="0" w:color="auto"/>
            <w:bottom w:val="none" w:sz="0" w:space="0" w:color="auto"/>
            <w:right w:val="none" w:sz="0" w:space="0" w:color="auto"/>
          </w:divBdr>
          <w:divsChild>
            <w:div w:id="1413312734">
              <w:marLeft w:val="0"/>
              <w:marRight w:val="0"/>
              <w:marTop w:val="0"/>
              <w:marBottom w:val="0"/>
              <w:divBdr>
                <w:top w:val="none" w:sz="0" w:space="0" w:color="auto"/>
                <w:left w:val="none" w:sz="0" w:space="0" w:color="auto"/>
                <w:bottom w:val="none" w:sz="0" w:space="0" w:color="auto"/>
                <w:right w:val="none" w:sz="0" w:space="0" w:color="auto"/>
              </w:divBdr>
            </w:div>
            <w:div w:id="6093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certification@agirc-arrco.fr" TargetMode="External"/><Relationship Id="rId1" Type="http://schemas.openxmlformats.org/officeDocument/2006/relationships/hyperlink" Target="mailto:certification@agirc-arrco.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6560b6-4eb8-4a3f-83a5-2772d07e8d09" xsi:nil="true"/>
    <lcf76f155ced4ddcb4097134ff3c332f xmlns="b0ef72b4-3ec5-40d7-8f2c-b15c6e308b02">
      <Terms xmlns="http://schemas.microsoft.com/office/infopath/2007/PartnerControls"/>
    </lcf76f155ced4ddcb4097134ff3c332f>
    <SharedWithUsers xmlns="7f47941e-f545-43ae-8337-8c503ad7e9c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88BD6CBFC5941B739B2EE4DC39ACB" ma:contentTypeVersion="15" ma:contentTypeDescription="Crée un document." ma:contentTypeScope="" ma:versionID="5bdd52482215163d1274f11371199908">
  <xsd:schema xmlns:xsd="http://www.w3.org/2001/XMLSchema" xmlns:xs="http://www.w3.org/2001/XMLSchema" xmlns:p="http://schemas.microsoft.com/office/2006/metadata/properties" xmlns:ns2="b0ef72b4-3ec5-40d7-8f2c-b15c6e308b02" xmlns:ns3="7f47941e-f545-43ae-8337-8c503ad7e9cc" xmlns:ns4="7e6560b6-4eb8-4a3f-83a5-2772d07e8d09" targetNamespace="http://schemas.microsoft.com/office/2006/metadata/properties" ma:root="true" ma:fieldsID="a886d6c2507ecc77c442aa4ad897e7fb" ns2:_="" ns3:_="" ns4:_="">
    <xsd:import namespace="b0ef72b4-3ec5-40d7-8f2c-b15c6e308b02"/>
    <xsd:import namespace="7f47941e-f545-43ae-8337-8c503ad7e9cc"/>
    <xsd:import namespace="7e6560b6-4eb8-4a3f-83a5-2772d07e8d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f72b4-3ec5-40d7-8f2c-b15c6e308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64ce287-c252-41ab-ac11-d7bc3a53292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7941e-f545-43ae-8337-8c503ad7e9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560b6-4eb8-4a3f-83a5-2772d07e8d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9eef98-eccd-4631-acc1-2545878707ca}" ma:internalName="TaxCatchAll" ma:showField="CatchAllData" ma:web="7f47941e-f545-43ae-8337-8c503ad7e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298A0-00CD-4A46-BC29-544DD3BFAD14}">
  <ds:schemaRefs>
    <ds:schemaRef ds:uri="http://schemas.microsoft.com/office/2006/metadata/properties"/>
    <ds:schemaRef ds:uri="http://schemas.microsoft.com/office/infopath/2007/PartnerControls"/>
    <ds:schemaRef ds:uri="76a5fc94-b7f9-4879-8397-91ca400fad11"/>
    <ds:schemaRef ds:uri="7e6560b6-4eb8-4a3f-83a5-2772d07e8d09"/>
  </ds:schemaRefs>
</ds:datastoreItem>
</file>

<file path=customXml/itemProps2.xml><?xml version="1.0" encoding="utf-8"?>
<ds:datastoreItem xmlns:ds="http://schemas.openxmlformats.org/officeDocument/2006/customXml" ds:itemID="{31E349D9-67DF-4E0B-AB56-5CC8AD62362E}">
  <ds:schemaRefs>
    <ds:schemaRef ds:uri="http://schemas.microsoft.com/sharepoint/v3/contenttype/forms"/>
  </ds:schemaRefs>
</ds:datastoreItem>
</file>

<file path=customXml/itemProps3.xml><?xml version="1.0" encoding="utf-8"?>
<ds:datastoreItem xmlns:ds="http://schemas.openxmlformats.org/officeDocument/2006/customXml" ds:itemID="{33C98965-8588-4DA5-A5B9-2D18A9BD601D}"/>
</file>

<file path=docProps/app.xml><?xml version="1.0" encoding="utf-8"?>
<Properties xmlns="http://schemas.openxmlformats.org/officeDocument/2006/extended-properties" xmlns:vt="http://schemas.openxmlformats.org/officeDocument/2006/docPropsVTypes">
  <Template>Normal</Template>
  <TotalTime>22</TotalTime>
  <Pages>2</Pages>
  <Words>487</Words>
  <Characters>2680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3161</CharactersWithSpaces>
  <SharedDoc>false</SharedDoc>
  <HLinks>
    <vt:vector size="12" baseType="variant">
      <vt:variant>
        <vt:i4>6684693</vt:i4>
      </vt:variant>
      <vt:variant>
        <vt:i4>0</vt:i4>
      </vt:variant>
      <vt:variant>
        <vt:i4>0</vt:i4>
      </vt:variant>
      <vt:variant>
        <vt:i4>5</vt:i4>
      </vt:variant>
      <vt:variant>
        <vt:lpwstr>mailto:mesdroitsRGPD@agirc-arrco.fr</vt:lpwstr>
      </vt:variant>
      <vt:variant>
        <vt:lpwstr/>
      </vt:variant>
      <vt:variant>
        <vt:i4>6553602</vt:i4>
      </vt:variant>
      <vt:variant>
        <vt:i4>0</vt:i4>
      </vt:variant>
      <vt:variant>
        <vt:i4>0</vt:i4>
      </vt:variant>
      <vt:variant>
        <vt:i4>5</vt:i4>
      </vt:variant>
      <vt:variant>
        <vt:lpwstr>mailto:certification@agirc-arrco.fr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ZOUAKI</dc:creator>
  <cp:keywords/>
  <cp:lastModifiedBy>Azucena TO</cp:lastModifiedBy>
  <cp:revision>24</cp:revision>
  <dcterms:created xsi:type="dcterms:W3CDTF">2024-04-10T07:49:00Z</dcterms:created>
  <dcterms:modified xsi:type="dcterms:W3CDTF">2026-07-01T10:29:00Z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Microsoft® Word pour Office 365</vt:lpwstr>
  </property>
  <property fmtid="{D5CDD505-2E9C-101B-9397-08002B2CF9AE}" pid="4" name="LastSaved">
    <vt:filetime>2023-01-10T00:00:00Z</vt:filetime>
  </property>
  <property fmtid="{D5CDD505-2E9C-101B-9397-08002B2CF9AE}" pid="5" name="Producer">
    <vt:lpwstr>Microsoft® Word pour Office 365</vt:lpwstr>
  </property>
  <property fmtid="{D5CDD505-2E9C-101B-9397-08002B2CF9AE}" pid="6" name="MSIP_Label_21ccf1c7-dc4b-4011-98a2-ab4e0d42403b_Enabled">
    <vt:lpwstr>true</vt:lpwstr>
  </property>
  <property fmtid="{D5CDD505-2E9C-101B-9397-08002B2CF9AE}" pid="7" name="MSIP_Label_21ccf1c7-dc4b-4011-98a2-ab4e0d42403b_SetDate">
    <vt:lpwstr>2023-01-10T13:04:10Z</vt:lpwstr>
  </property>
  <property fmtid="{D5CDD505-2E9C-101B-9397-08002B2CF9AE}" pid="8" name="MSIP_Label_21ccf1c7-dc4b-4011-98a2-ab4e0d42403b_Method">
    <vt:lpwstr>Privileged</vt:lpwstr>
  </property>
  <property fmtid="{D5CDD505-2E9C-101B-9397-08002B2CF9AE}" pid="9" name="MSIP_Label_21ccf1c7-dc4b-4011-98a2-ab4e0d42403b_Name">
    <vt:lpwstr>AA_ClassConfident_Acces-Public</vt:lpwstr>
  </property>
  <property fmtid="{D5CDD505-2E9C-101B-9397-08002B2CF9AE}" pid="10" name="MSIP_Label_21ccf1c7-dc4b-4011-98a2-ab4e0d42403b_SiteId">
    <vt:lpwstr>bddd8564-1efb-428c-aaf3-2b8fcda2c29a</vt:lpwstr>
  </property>
  <property fmtid="{D5CDD505-2E9C-101B-9397-08002B2CF9AE}" pid="11" name="MSIP_Label_21ccf1c7-dc4b-4011-98a2-ab4e0d42403b_ActionId">
    <vt:lpwstr>21074ab2-b22d-47cc-b93a-b39d3d0b581a</vt:lpwstr>
  </property>
  <property fmtid="{D5CDD505-2E9C-101B-9397-08002B2CF9AE}" pid="12" name="MSIP_Label_21ccf1c7-dc4b-4011-98a2-ab4e0d42403b_ContentBits">
    <vt:lpwstr>0</vt:lpwstr>
  </property>
  <property fmtid="{D5CDD505-2E9C-101B-9397-08002B2CF9AE}" pid="13" name="ContentTypeId">
    <vt:lpwstr>0x010100E4D88BD6CBFC5941B739B2EE4DC39ACB</vt:lpwstr>
  </property>
  <property fmtid="{D5CDD505-2E9C-101B-9397-08002B2CF9AE}" pid="14" name="MediaServiceImageTags">
    <vt:lpwstr/>
  </property>
  <property fmtid="{D5CDD505-2E9C-101B-9397-08002B2CF9AE}" pid="15" name="Order">
    <vt:r8>3565000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